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AE" w:rsidRP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 xml:space="preserve">МИНИСТЕРСТВО ОБРАЗОВАНИЯ И НАУКИ </w:t>
      </w: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B76BAE" w:rsidRPr="00B76BAE" w:rsidRDefault="00B76BAE" w:rsidP="00B76BAE">
      <w:pPr>
        <w:pStyle w:val="a3"/>
        <w:rPr>
          <w:sz w:val="20"/>
          <w:szCs w:val="20"/>
        </w:rPr>
      </w:pPr>
      <w:r w:rsidRPr="00B76BAE">
        <w:rPr>
          <w:sz w:val="20"/>
          <w:szCs w:val="20"/>
        </w:rPr>
        <w:t xml:space="preserve">ЮЖНО-КАЗАХСТАНСКИЙ ГОСУДАРСТВЕННЫЙ УНИВЕРСИТЕТ </w:t>
      </w:r>
    </w:p>
    <w:p w:rsidR="00B76BAE" w:rsidRPr="00B76BAE" w:rsidRDefault="00B76BAE" w:rsidP="00B76BAE">
      <w:pPr>
        <w:pStyle w:val="a3"/>
        <w:rPr>
          <w:sz w:val="20"/>
          <w:szCs w:val="20"/>
        </w:rPr>
      </w:pPr>
      <w:r w:rsidRPr="00B76BAE">
        <w:rPr>
          <w:sz w:val="20"/>
          <w:szCs w:val="20"/>
        </w:rPr>
        <w:t>им. М.Ауезова</w:t>
      </w: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09470E" w:rsidRPr="0009470E" w:rsidRDefault="0009470E" w:rsidP="00B76BAE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96DEA" w:rsidRPr="009F7B8A" w:rsidRDefault="00E96DEA" w:rsidP="00B76BA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ТЛЕУКЕЕВА Ж.А.</w:t>
      </w: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BAE" w:rsidRPr="00B81DD3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81DD3">
        <w:rPr>
          <w:rFonts w:ascii="Times New Roman" w:hAnsi="Times New Roman" w:cs="Times New Roman"/>
          <w:sz w:val="20"/>
          <w:szCs w:val="20"/>
        </w:rPr>
        <w:t>АЛГОРИТМ 3: РАСЧЕТЫ ПО ХИМИЧЕСКИМ РЕАКЦИЯМ</w:t>
      </w:r>
    </w:p>
    <w:p w:rsidR="00B76BAE" w:rsidRPr="00B81DD3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81DD3">
        <w:rPr>
          <w:rFonts w:ascii="Times New Roman" w:hAnsi="Times New Roman" w:cs="Times New Roman"/>
          <w:sz w:val="20"/>
          <w:szCs w:val="20"/>
        </w:rPr>
        <w:t xml:space="preserve">АЛГОРИТМ 4: РАСЧЕТЫ В ГРАВИМЕТРИИ </w:t>
      </w:r>
    </w:p>
    <w:p w:rsidR="00B76BAE" w:rsidRPr="00B81DD3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81DD3">
        <w:rPr>
          <w:rFonts w:ascii="Times New Roman" w:hAnsi="Times New Roman" w:cs="Times New Roman"/>
          <w:sz w:val="20"/>
          <w:szCs w:val="20"/>
        </w:rPr>
        <w:t>АЛГОРИТМ 5: РАСЧЕТЫ В ТИТРИМЕТРИИ</w:t>
      </w:r>
    </w:p>
    <w:p w:rsidR="00B76BAE" w:rsidRPr="00B81DD3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76BAE" w:rsidRPr="00B81DD3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81DD3">
        <w:rPr>
          <w:rFonts w:ascii="Times New Roman" w:hAnsi="Times New Roman" w:cs="Times New Roman"/>
          <w:sz w:val="20"/>
          <w:szCs w:val="20"/>
        </w:rPr>
        <w:t>КЕЙС по дисциплине «АНАЛИТИЧЕСКАЯ ХИМИЯ»</w:t>
      </w: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76BAE" w:rsidRP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для студентов специальностей: 5В060600 «Химия», 5В072000 «Химическая технология неорганических веществ», 5В072100 «Химическая технология органических веществ», 5В072700 «Технология продовольственных продуктов», 5В072800 «Технология перерабатывающих производств», 5В075300 «Химическая технология тугоплавких неметаллических и силикатных материалов»</w:t>
      </w: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76BAE" w:rsidRPr="00B76BAE" w:rsidRDefault="00B76BAE" w:rsidP="00B76BAE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Шымкент</w:t>
      </w:r>
      <w:r w:rsidR="005B58AA">
        <w:rPr>
          <w:rFonts w:ascii="Times New Roman" w:hAnsi="Times New Roman" w:cs="Times New Roman"/>
          <w:sz w:val="20"/>
          <w:szCs w:val="20"/>
        </w:rPr>
        <w:t>,</w:t>
      </w:r>
      <w:r w:rsidRPr="00B76BAE">
        <w:rPr>
          <w:rFonts w:ascii="Times New Roman" w:hAnsi="Times New Roman" w:cs="Times New Roman"/>
          <w:sz w:val="20"/>
          <w:szCs w:val="20"/>
        </w:rPr>
        <w:t xml:space="preserve"> 2015</w:t>
      </w:r>
    </w:p>
    <w:p w:rsidR="00B76BAE" w:rsidRPr="00B76BAE" w:rsidRDefault="00B76BAE" w:rsidP="00B76BAE">
      <w:pPr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lastRenderedPageBreak/>
        <w:t xml:space="preserve">УДК 543 </w:t>
      </w:r>
    </w:p>
    <w:p w:rsidR="00B76BAE" w:rsidRPr="00B76BAE" w:rsidRDefault="00B76BAE" w:rsidP="00B76BAE">
      <w:pPr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ББК 24.4</w:t>
      </w:r>
    </w:p>
    <w:p w:rsid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Тлеукеева Ж.А. «Алгоритм 3: Расчеты по химическим реакциям. Алгоритм 4: Расчеты в гравиметрии. Алгоритм 5: Расчеты в титриметрии»</w:t>
      </w:r>
      <w:r w:rsidR="005D5653">
        <w:rPr>
          <w:rFonts w:ascii="Times New Roman" w:hAnsi="Times New Roman" w:cs="Times New Roman"/>
          <w:sz w:val="20"/>
          <w:szCs w:val="20"/>
        </w:rPr>
        <w:t>.</w:t>
      </w:r>
      <w:r w:rsidRPr="00B76BAE">
        <w:rPr>
          <w:rFonts w:ascii="Times New Roman" w:hAnsi="Times New Roman" w:cs="Times New Roman"/>
          <w:sz w:val="20"/>
          <w:szCs w:val="20"/>
        </w:rPr>
        <w:t xml:space="preserve"> </w:t>
      </w:r>
      <w:r w:rsidR="005D5653">
        <w:rPr>
          <w:rFonts w:ascii="Times New Roman" w:hAnsi="Times New Roman" w:cs="Times New Roman"/>
          <w:sz w:val="20"/>
          <w:szCs w:val="20"/>
        </w:rPr>
        <w:t>/</w:t>
      </w:r>
      <w:r w:rsidR="005D5653" w:rsidRPr="00B76BAE">
        <w:rPr>
          <w:rFonts w:ascii="Times New Roman" w:hAnsi="Times New Roman" w:cs="Times New Roman"/>
          <w:sz w:val="20"/>
          <w:szCs w:val="20"/>
        </w:rPr>
        <w:t>Кейс</w:t>
      </w:r>
      <w:r w:rsidR="005D5653">
        <w:rPr>
          <w:rFonts w:ascii="Times New Roman" w:hAnsi="Times New Roman" w:cs="Times New Roman"/>
          <w:sz w:val="20"/>
          <w:szCs w:val="20"/>
        </w:rPr>
        <w:t>.</w:t>
      </w:r>
      <w:r w:rsidRPr="00B76BAE">
        <w:rPr>
          <w:rFonts w:ascii="Times New Roman" w:hAnsi="Times New Roman" w:cs="Times New Roman"/>
          <w:sz w:val="20"/>
          <w:szCs w:val="20"/>
        </w:rPr>
        <w:t xml:space="preserve"> Шымкент: ЮКГУ им. М. Ауезова, 2015. – </w:t>
      </w:r>
      <w:r w:rsidR="00633EA8" w:rsidRPr="005D5653">
        <w:rPr>
          <w:rFonts w:ascii="Times New Roman" w:hAnsi="Times New Roman" w:cs="Times New Roman"/>
          <w:sz w:val="20"/>
          <w:szCs w:val="20"/>
        </w:rPr>
        <w:t>32</w:t>
      </w:r>
      <w:r w:rsidRPr="00B76BAE">
        <w:rPr>
          <w:rFonts w:ascii="Times New Roman" w:hAnsi="Times New Roman" w:cs="Times New Roman"/>
          <w:sz w:val="20"/>
          <w:szCs w:val="20"/>
        </w:rPr>
        <w:t xml:space="preserve"> с.</w:t>
      </w:r>
    </w:p>
    <w:p w:rsidR="005D5653" w:rsidRPr="005D5653" w:rsidRDefault="005D5653" w:rsidP="00B76BAE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ISBN………..</w:t>
      </w:r>
    </w:p>
    <w:p w:rsidR="00B76BAE" w:rsidRP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Предлагается кейс по расчетным задачам аналитической химии с помощью алгоритмов, разработанных автором. Содержание расчетных задач приближено к реальным производственным методам анализа. Кейс составлен в соответствии с требованиями учебного плана и программы дисциплины «Аналитическая химия», включает все необходимые сведения по выполнению тем для самостоятельных занятий студентов.</w:t>
      </w:r>
    </w:p>
    <w:p w:rsidR="00B76BAE" w:rsidRP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Кейс предназначен для студентов специальностей 5В060600, 5В072000, 5В072100, 5В072700, 5В072800, 5В075300.</w:t>
      </w:r>
    </w:p>
    <w:p w:rsidR="00B76BAE" w:rsidRP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76BAE" w:rsidRP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6BAE">
        <w:rPr>
          <w:rFonts w:ascii="Times New Roman" w:hAnsi="Times New Roman" w:cs="Times New Roman"/>
          <w:sz w:val="20"/>
          <w:szCs w:val="20"/>
        </w:rPr>
        <w:t>Рецензенты: Наурызбаев М.К.  - дтн.</w:t>
      </w:r>
      <w:r w:rsidRPr="00B76BAE">
        <w:rPr>
          <w:rFonts w:ascii="Times New Roman" w:hAnsi="Times New Roman" w:cs="Times New Roman"/>
          <w:sz w:val="20"/>
          <w:szCs w:val="20"/>
          <w:lang w:val="kk-KZ"/>
        </w:rPr>
        <w:t>,</w:t>
      </w:r>
      <w:r w:rsidRPr="00B76BAE">
        <w:rPr>
          <w:rFonts w:ascii="Times New Roman" w:hAnsi="Times New Roman" w:cs="Times New Roman"/>
          <w:sz w:val="20"/>
          <w:szCs w:val="20"/>
        </w:rPr>
        <w:t xml:space="preserve"> проф. КазНУ им. аль-Фараби</w:t>
      </w:r>
    </w:p>
    <w:p w:rsidR="00B76BAE" w:rsidRDefault="00B76BAE" w:rsidP="00B76BAE">
      <w:pPr>
        <w:tabs>
          <w:tab w:val="left" w:pos="108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  <w:lang w:val="kk-KZ"/>
        </w:rPr>
        <w:tab/>
      </w:r>
      <w:r w:rsidR="009F7B8A">
        <w:rPr>
          <w:rFonts w:ascii="Times New Roman" w:hAnsi="Times New Roman" w:cs="Times New Roman"/>
          <w:sz w:val="20"/>
          <w:szCs w:val="20"/>
        </w:rPr>
        <w:t>Джакипбекова Н</w:t>
      </w:r>
      <w:r w:rsidRPr="00B76BAE">
        <w:rPr>
          <w:rFonts w:ascii="Times New Roman" w:hAnsi="Times New Roman" w:cs="Times New Roman"/>
          <w:sz w:val="20"/>
          <w:szCs w:val="20"/>
          <w:lang w:val="kk-KZ"/>
        </w:rPr>
        <w:t>.</w:t>
      </w:r>
      <w:r w:rsidR="009F7B8A">
        <w:rPr>
          <w:rFonts w:ascii="Times New Roman" w:hAnsi="Times New Roman" w:cs="Times New Roman"/>
          <w:sz w:val="20"/>
          <w:szCs w:val="20"/>
          <w:lang w:val="kk-KZ"/>
        </w:rPr>
        <w:t>О.</w:t>
      </w:r>
      <w:r w:rsidRPr="00B76BAE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76BAE">
        <w:rPr>
          <w:rFonts w:ascii="Times New Roman" w:hAnsi="Times New Roman" w:cs="Times New Roman"/>
          <w:sz w:val="20"/>
          <w:szCs w:val="20"/>
        </w:rPr>
        <w:t xml:space="preserve">- </w:t>
      </w:r>
      <w:r w:rsidR="009F7B8A">
        <w:rPr>
          <w:rFonts w:ascii="Times New Roman" w:hAnsi="Times New Roman" w:cs="Times New Roman"/>
          <w:sz w:val="20"/>
          <w:szCs w:val="20"/>
        </w:rPr>
        <w:t>дтн</w:t>
      </w:r>
      <w:r w:rsidRPr="00B76BAE">
        <w:rPr>
          <w:rFonts w:ascii="Times New Roman" w:hAnsi="Times New Roman" w:cs="Times New Roman"/>
          <w:sz w:val="20"/>
          <w:szCs w:val="20"/>
        </w:rPr>
        <w:t xml:space="preserve">, </w:t>
      </w:r>
      <w:r w:rsidR="009F7B8A">
        <w:rPr>
          <w:rFonts w:ascii="Times New Roman" w:hAnsi="Times New Roman" w:cs="Times New Roman"/>
          <w:sz w:val="20"/>
          <w:szCs w:val="20"/>
        </w:rPr>
        <w:t>проф</w:t>
      </w:r>
      <w:r w:rsidRPr="00B76BAE">
        <w:rPr>
          <w:rFonts w:ascii="Times New Roman" w:hAnsi="Times New Roman" w:cs="Times New Roman"/>
          <w:sz w:val="20"/>
          <w:szCs w:val="20"/>
        </w:rPr>
        <w:t>. ЮКГУ им. М. Ауезова</w:t>
      </w:r>
    </w:p>
    <w:p w:rsidR="005D5653" w:rsidRPr="00B76BAE" w:rsidRDefault="005D5653" w:rsidP="00B76BAE">
      <w:pPr>
        <w:tabs>
          <w:tab w:val="left" w:pos="1080"/>
        </w:tabs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B76BAE" w:rsidRDefault="005D5653" w:rsidP="00B76B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Кейс рекомендован</w:t>
      </w:r>
      <w:r w:rsidR="00B76BAE" w:rsidRPr="00B76BAE">
        <w:rPr>
          <w:rFonts w:ascii="Times New Roman" w:hAnsi="Times New Roman" w:cs="Times New Roman"/>
          <w:sz w:val="20"/>
          <w:szCs w:val="20"/>
        </w:rPr>
        <w:t xml:space="preserve"> к изданию Учебно-методическим советом ЮКГУ им. М.Ауезова, протокол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76BAE" w:rsidRPr="00B76BAE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76BAE" w:rsidRPr="00B76BAE">
        <w:rPr>
          <w:rFonts w:ascii="Times New Roman" w:hAnsi="Times New Roman" w:cs="Times New Roman"/>
          <w:sz w:val="20"/>
          <w:szCs w:val="20"/>
        </w:rPr>
        <w:t xml:space="preserve"> от «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B76BAE" w:rsidRPr="00B76BAE">
        <w:rPr>
          <w:rFonts w:ascii="Times New Roman" w:hAnsi="Times New Roman" w:cs="Times New Roman"/>
          <w:sz w:val="20"/>
          <w:szCs w:val="20"/>
        </w:rPr>
        <w:t xml:space="preserve">  » </w:t>
      </w:r>
      <w:r w:rsidR="00D636F4">
        <w:rPr>
          <w:rFonts w:ascii="Times New Roman" w:hAnsi="Times New Roman" w:cs="Times New Roman"/>
          <w:sz w:val="20"/>
          <w:szCs w:val="20"/>
        </w:rPr>
        <w:t>июнь</w:t>
      </w:r>
      <w:r w:rsidR="00B76BAE" w:rsidRPr="00B76BAE">
        <w:rPr>
          <w:rFonts w:ascii="Times New Roman" w:hAnsi="Times New Roman" w:cs="Times New Roman"/>
          <w:sz w:val="20"/>
          <w:szCs w:val="20"/>
        </w:rPr>
        <w:t xml:space="preserve"> 2015 г.</w:t>
      </w:r>
    </w:p>
    <w:p w:rsidR="005D5653" w:rsidRDefault="005D5653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D5653" w:rsidRPr="005D5653" w:rsidRDefault="005D5653" w:rsidP="005D565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ISBN</w:t>
      </w:r>
      <w:r w:rsidRPr="005D5653">
        <w:rPr>
          <w:rFonts w:ascii="Times New Roman" w:hAnsi="Times New Roman" w:cs="Times New Roman"/>
          <w:sz w:val="20"/>
          <w:szCs w:val="20"/>
        </w:rPr>
        <w:t>………..</w:t>
      </w:r>
    </w:p>
    <w:p w:rsidR="00B76BAE" w:rsidRP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t>© Южно-Казахстанский государственный университет им. М. Ауезова, 2015</w:t>
      </w:r>
    </w:p>
    <w:p w:rsidR="00B76BAE" w:rsidRPr="00D946FB" w:rsidRDefault="00B76BAE" w:rsidP="00E96DEA">
      <w:pPr>
        <w:jc w:val="center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:rsidR="00293A67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 xml:space="preserve">Кейс-метод или метод конкретных ситуаций – это интенсивная образовательная технология, которая позволяет оптимально сочетать теоретическое обучение с практическими навыками, т.е. демонстрировать академическую теорию с точки зрения реальных событий. </w:t>
      </w:r>
    </w:p>
    <w:p w:rsidR="00B76BAE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>При изучении основ аналитической химии кейс-метод можно использовать на стадии обучения и на стадиях проверки результатов обучения.</w:t>
      </w:r>
    </w:p>
    <w:p w:rsidR="00242BFF" w:rsidRPr="00D946FB" w:rsidRDefault="00242BFF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 xml:space="preserve">Аналитическая химия является частью, а иногда и основной частью всех химий и различных химических технологий. </w:t>
      </w:r>
      <w:r w:rsidR="00B76BAE" w:rsidRPr="00D946FB">
        <w:rPr>
          <w:rFonts w:ascii="Times New Roman" w:hAnsi="Times New Roman" w:cs="Times New Roman"/>
          <w:sz w:val="24"/>
          <w:szCs w:val="24"/>
        </w:rPr>
        <w:t xml:space="preserve">От уровня развития методов химического анализа, оснащенности лабораторий приборами и реактивами зависит развитие многих наук. </w:t>
      </w:r>
    </w:p>
    <w:p w:rsidR="00242BFF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 xml:space="preserve">В последнее время возможности аналитической химии значительно возросли, расширились области, которые она охватывает. </w:t>
      </w:r>
    </w:p>
    <w:p w:rsidR="00B76BAE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>Изучение основ аналитической химии - важный элемент подготовки специалистов, работающих в химической промышленности, в агропромышленном комплексе и других отраслях деятельности человека.</w:t>
      </w:r>
    </w:p>
    <w:p w:rsidR="00B76BAE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>Предлагается кейс по расчетным задачам химических реакций</w:t>
      </w:r>
      <w:r w:rsidR="00242BFF" w:rsidRPr="00D946FB">
        <w:rPr>
          <w:rFonts w:ascii="Times New Roman" w:hAnsi="Times New Roman" w:cs="Times New Roman"/>
          <w:sz w:val="24"/>
          <w:szCs w:val="24"/>
        </w:rPr>
        <w:t>, по расчетным задачам гравиметрии и титриметрии.</w:t>
      </w:r>
      <w:r w:rsidRPr="00D946FB">
        <w:rPr>
          <w:rFonts w:ascii="Times New Roman" w:hAnsi="Times New Roman" w:cs="Times New Roman"/>
          <w:sz w:val="24"/>
          <w:szCs w:val="24"/>
        </w:rPr>
        <w:t xml:space="preserve"> Задачи разные по уровню сложности. Содержание задач приближено к реальным условиям</w:t>
      </w:r>
      <w:r w:rsidR="00242BFF" w:rsidRPr="00D946FB">
        <w:rPr>
          <w:rFonts w:ascii="Times New Roman" w:hAnsi="Times New Roman" w:cs="Times New Roman"/>
          <w:sz w:val="24"/>
          <w:szCs w:val="24"/>
        </w:rPr>
        <w:t xml:space="preserve"> анализов</w:t>
      </w:r>
      <w:r w:rsidRPr="00D946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4E46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lastRenderedPageBreak/>
        <w:t xml:space="preserve">Для приобретения навыков расчета по химическим реакциям количественного химического анализа необходимо овладеть сравнительно небольшим числом общих приемов, рассуждений (алгоритмов). </w:t>
      </w:r>
    </w:p>
    <w:p w:rsidR="00242BFF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 xml:space="preserve">Овладение алгоритмами расчетных задач по аналитической химии дисциплинирует ум, освобождает от первоначальных впечатлений непроницаемой сложности условия задачи. Не исключено, что некоторым студентам принятые </w:t>
      </w:r>
      <w:r w:rsidRPr="00D946FB">
        <w:rPr>
          <w:rFonts w:ascii="Times New Roman" w:hAnsi="Times New Roman" w:cs="Times New Roman"/>
          <w:sz w:val="24"/>
          <w:szCs w:val="24"/>
          <w:u w:val="single"/>
        </w:rPr>
        <w:t>правила (алгоритмы) и формы записи</w:t>
      </w:r>
      <w:r w:rsidRPr="00D946FB">
        <w:rPr>
          <w:rFonts w:ascii="Times New Roman" w:hAnsi="Times New Roman" w:cs="Times New Roman"/>
          <w:sz w:val="24"/>
          <w:szCs w:val="24"/>
        </w:rPr>
        <w:t xml:space="preserve"> покажутся слишком педантичными. </w:t>
      </w:r>
    </w:p>
    <w:p w:rsidR="00B76BAE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>Но следует помнить, что «канон никогда не мешал мастеру». Последовательное решение всегда приводит не только к правильному ответу, но и доказывает обоснованность и однозначность результата.</w:t>
      </w:r>
    </w:p>
    <w:p w:rsidR="00B76BAE" w:rsidRPr="00D946FB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946FB">
        <w:rPr>
          <w:rFonts w:ascii="Times New Roman" w:hAnsi="Times New Roman" w:cs="Times New Roman"/>
          <w:sz w:val="24"/>
          <w:szCs w:val="24"/>
        </w:rPr>
        <w:t>Терминология и понятия аналитической химии излагаются в соответствии с «Номенклатурными правилами ИЮПАК по химии», том 4, аналитическая химия, Москва, 1985 г.</w:t>
      </w: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369F5" w:rsidRPr="005D48D4" w:rsidRDefault="009369F5" w:rsidP="00B76BA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76BAE" w:rsidRPr="00B20A43" w:rsidRDefault="00AD7EE4" w:rsidP="00E96DEA">
      <w:pPr>
        <w:numPr>
          <w:ilvl w:val="1"/>
          <w:numId w:val="1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A2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76BAE" w:rsidRPr="00B20A43">
        <w:rPr>
          <w:rFonts w:ascii="Times New Roman" w:hAnsi="Times New Roman" w:cs="Times New Roman"/>
          <w:sz w:val="24"/>
          <w:szCs w:val="24"/>
        </w:rPr>
        <w:t>АЛГОРИТМ 3:</w:t>
      </w:r>
      <w:r w:rsidR="00B76BAE" w:rsidRPr="00B20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BAE" w:rsidRPr="00B20A43">
        <w:rPr>
          <w:rFonts w:ascii="Times New Roman" w:hAnsi="Times New Roman" w:cs="Times New Roman"/>
          <w:sz w:val="24"/>
          <w:szCs w:val="24"/>
        </w:rPr>
        <w:t>РАСЧЕТЫ ПО ХИМИЧЕСКИМ РЕАКЦИЯМ</w:t>
      </w:r>
    </w:p>
    <w:p w:rsidR="00B20A43" w:rsidRPr="00622A21" w:rsidRDefault="00B20A43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BAE" w:rsidRPr="00B20A43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B20A43">
        <w:rPr>
          <w:rFonts w:ascii="Times New Roman" w:hAnsi="Times New Roman" w:cs="Times New Roman"/>
          <w:sz w:val="24"/>
          <w:szCs w:val="24"/>
        </w:rPr>
        <w:t xml:space="preserve">Логика расчетов по уравнениям химических реакций построена на стехиометрии реакций. При решении таких задач обычно составляют одно или несколько алгебраических уравнений баланса по количествам веществ. </w:t>
      </w:r>
    </w:p>
    <w:p w:rsidR="00B76BAE" w:rsidRPr="00B20A43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B20A43">
        <w:rPr>
          <w:rFonts w:ascii="Times New Roman" w:hAnsi="Times New Roman" w:cs="Times New Roman"/>
          <w:sz w:val="24"/>
          <w:szCs w:val="24"/>
        </w:rPr>
        <w:t>Очень важно правильно понимать такие важнейшие понятия химии, как химическая формула, уравнение химической реакции, количество вещества, масса вещества, молярная масса вещества, эквивалент и др.</w:t>
      </w:r>
    </w:p>
    <w:p w:rsidR="00542793" w:rsidRPr="00AD7EE4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B20A43">
        <w:rPr>
          <w:rFonts w:ascii="Times New Roman" w:hAnsi="Times New Roman" w:cs="Times New Roman"/>
          <w:sz w:val="24"/>
          <w:szCs w:val="24"/>
        </w:rPr>
        <w:t xml:space="preserve">При расчетах химики должны мыслить в мольных категориях. Массы веществ определять только там, где это действительно необходимо.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4"/>
      </w:tblGrid>
      <w:tr w:rsidR="00B76BAE" w:rsidRPr="00B76BAE" w:rsidTr="00914390">
        <w:trPr>
          <w:trHeight w:val="265"/>
        </w:trPr>
        <w:tc>
          <w:tcPr>
            <w:tcW w:w="5954" w:type="dxa"/>
          </w:tcPr>
          <w:p w:rsidR="004D19F6" w:rsidRPr="00B81DD3" w:rsidRDefault="004D19F6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6BAE" w:rsidRPr="00622A21" w:rsidRDefault="00B76BAE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2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3:</w:t>
            </w:r>
            <w:r w:rsidRPr="00622A21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по уравнениям химических реакций</w:t>
            </w:r>
          </w:p>
          <w:p w:rsidR="00B76BAE" w:rsidRPr="00B76BAE" w:rsidRDefault="00B76BAE" w:rsidP="00D27BA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622A21">
              <w:rPr>
                <w:rFonts w:ascii="Times New Roman" w:hAnsi="Times New Roman" w:cs="Times New Roman"/>
                <w:sz w:val="24"/>
                <w:szCs w:val="24"/>
              </w:rPr>
              <w:t xml:space="preserve">      +       </w:t>
            </w:r>
            <w:r w:rsidRPr="00622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</w:t>
            </w:r>
            <w:r w:rsidRPr="00622A21">
              <w:rPr>
                <w:rFonts w:ascii="Times New Roman" w:hAnsi="Times New Roman" w:cs="Times New Roman"/>
                <w:sz w:val="24"/>
                <w:szCs w:val="24"/>
              </w:rPr>
              <w:t xml:space="preserve">    →   с</w:t>
            </w:r>
            <w:r w:rsidRPr="00622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76BAE" w:rsidRPr="00622A21" w:rsidTr="00914390">
        <w:trPr>
          <w:trHeight w:val="265"/>
        </w:trPr>
        <w:tc>
          <w:tcPr>
            <w:tcW w:w="5954" w:type="dxa"/>
          </w:tcPr>
          <w:p w:rsidR="00B76BAE" w:rsidRPr="00622A21" w:rsidRDefault="00B76BAE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6BAE" w:rsidRPr="00622A21" w:rsidRDefault="00B76BAE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21">
              <w:rPr>
                <w:rFonts w:ascii="Times New Roman" w:hAnsi="Times New Roman" w:cs="Times New Roman"/>
                <w:sz w:val="24"/>
                <w:szCs w:val="24"/>
              </w:rPr>
              <w:t>1 способ: в соответствии со стехиометрией реакции.</w:t>
            </w:r>
          </w:p>
          <w:p w:rsidR="00B76BAE" w:rsidRPr="00622A21" w:rsidRDefault="00542793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A21">
              <w:rPr>
                <w:rFonts w:ascii="Times New Roman" w:hAnsi="Times New Roman" w:cs="Times New Roman"/>
                <w:b/>
                <w:position w:val="-24"/>
                <w:sz w:val="20"/>
                <w:szCs w:val="20"/>
              </w:rPr>
              <w:object w:dxaOrig="5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25pt;height:30.45pt" o:ole="">
                  <v:imagedata r:id="rId8" o:title=""/>
                </v:shape>
                <o:OLEObject Type="Embed" ProgID="Equation.3" ShapeID="_x0000_i1025" DrawAspect="Content" ObjectID="_1495400784" r:id="rId9"/>
              </w:object>
            </w:r>
            <w:r w:rsidR="00B76BAE" w:rsidRPr="00622A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= </w:t>
            </w:r>
            <w:r w:rsidRPr="00622A21">
              <w:rPr>
                <w:rFonts w:ascii="Times New Roman" w:hAnsi="Times New Roman" w:cs="Times New Roman"/>
                <w:b/>
                <w:position w:val="-24"/>
                <w:sz w:val="20"/>
                <w:szCs w:val="20"/>
              </w:rPr>
              <w:object w:dxaOrig="560" w:dyaOrig="620">
                <v:shape id="_x0000_i1026" type="#_x0000_t75" style="width:26.3pt;height:29.55pt" o:ole="">
                  <v:imagedata r:id="rId10" o:title=""/>
                </v:shape>
                <o:OLEObject Type="Embed" ProgID="Equation.3" ShapeID="_x0000_i1026" DrawAspect="Content" ObjectID="_1495400785" r:id="rId11"/>
              </w:object>
            </w:r>
            <w:r w:rsidR="00B76BAE" w:rsidRPr="00622A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= </w:t>
            </w:r>
            <w:r w:rsidRPr="00622A21">
              <w:rPr>
                <w:rFonts w:ascii="Times New Roman" w:hAnsi="Times New Roman" w:cs="Times New Roman"/>
                <w:b/>
                <w:position w:val="-24"/>
                <w:sz w:val="20"/>
                <w:szCs w:val="20"/>
              </w:rPr>
              <w:object w:dxaOrig="580" w:dyaOrig="620">
                <v:shape id="_x0000_i1027" type="#_x0000_t75" style="width:29.55pt;height:31.4pt" o:ole="">
                  <v:imagedata r:id="rId12" o:title=""/>
                </v:shape>
                <o:OLEObject Type="Embed" ProgID="Equation.3" ShapeID="_x0000_i1027" DrawAspect="Content" ObjectID="_1495400786" r:id="rId13"/>
              </w:object>
            </w:r>
          </w:p>
        </w:tc>
      </w:tr>
      <w:tr w:rsidR="00B76BAE" w:rsidRPr="00B76BAE" w:rsidTr="00914390">
        <w:trPr>
          <w:trHeight w:val="265"/>
        </w:trPr>
        <w:tc>
          <w:tcPr>
            <w:tcW w:w="5954" w:type="dxa"/>
          </w:tcPr>
          <w:p w:rsidR="00B76BAE" w:rsidRPr="00B76BAE" w:rsidRDefault="00B76BAE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BAE" w:rsidRPr="00622A21" w:rsidRDefault="00B76BAE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A21">
              <w:rPr>
                <w:rFonts w:ascii="Times New Roman" w:hAnsi="Times New Roman" w:cs="Times New Roman"/>
                <w:sz w:val="24"/>
                <w:szCs w:val="24"/>
              </w:rPr>
              <w:t>2 способ: в соответствии с законом эквивалентов.</w:t>
            </w:r>
          </w:p>
          <w:p w:rsidR="00B76BAE" w:rsidRPr="00B76BAE" w:rsidRDefault="00B76BAE" w:rsidP="0091439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76BA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B0225" w:rsidRPr="00B76BAE">
              <w:rPr>
                <w:rFonts w:ascii="Times New Roman" w:hAnsi="Times New Roman" w:cs="Times New Roman"/>
                <w:position w:val="-24"/>
                <w:sz w:val="20"/>
                <w:szCs w:val="20"/>
                <w:lang w:val="en-US"/>
              </w:rPr>
              <w:object w:dxaOrig="720" w:dyaOrig="540">
                <v:shape id="_x0000_i1028" type="#_x0000_t75" style="width:35.55pt;height:27.25pt" o:ole="">
                  <v:imagedata r:id="rId14" o:title=""/>
                </v:shape>
                <o:OLEObject Type="Embed" ProgID="Equation.3" ShapeID="_x0000_i1028" DrawAspect="Content" ObjectID="_1495400787" r:id="rId15"/>
              </w:object>
            </w:r>
            <w:r w:rsidRPr="00B76BAE">
              <w:rPr>
                <w:rFonts w:ascii="Times New Roman" w:hAnsi="Times New Roman" w:cs="Times New Roman"/>
                <w:sz w:val="20"/>
                <w:szCs w:val="20"/>
              </w:rPr>
              <w:t xml:space="preserve">) = </w:t>
            </w:r>
            <w:r w:rsidRPr="0054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76BA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B0225" w:rsidRPr="00B76BAE">
              <w:rPr>
                <w:rFonts w:ascii="Times New Roman" w:hAnsi="Times New Roman" w:cs="Times New Roman"/>
                <w:position w:val="-24"/>
                <w:sz w:val="20"/>
                <w:szCs w:val="20"/>
                <w:lang w:val="en-US"/>
              </w:rPr>
              <w:object w:dxaOrig="720" w:dyaOrig="540">
                <v:shape id="_x0000_i1029" type="#_x0000_t75" style="width:34.15pt;height:25.85pt" o:ole="">
                  <v:imagedata r:id="rId16" o:title=""/>
                </v:shape>
                <o:OLEObject Type="Embed" ProgID="Equation.3" ShapeID="_x0000_i1029" DrawAspect="Content" ObjectID="_1495400788" r:id="rId17"/>
              </w:object>
            </w:r>
            <w:r w:rsidRPr="00B76BAE">
              <w:rPr>
                <w:rFonts w:ascii="Times New Roman" w:hAnsi="Times New Roman" w:cs="Times New Roman"/>
                <w:sz w:val="20"/>
                <w:szCs w:val="20"/>
              </w:rPr>
              <w:t xml:space="preserve">) = </w:t>
            </w:r>
            <w:r w:rsidRPr="005427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76BA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B0225" w:rsidRPr="00B76BAE">
              <w:rPr>
                <w:rFonts w:ascii="Times New Roman" w:hAnsi="Times New Roman" w:cs="Times New Roman"/>
                <w:position w:val="-24"/>
                <w:sz w:val="20"/>
                <w:szCs w:val="20"/>
                <w:lang w:val="en-US"/>
              </w:rPr>
              <w:object w:dxaOrig="700" w:dyaOrig="540">
                <v:shape id="_x0000_i1030" type="#_x0000_t75" style="width:32.75pt;height:25.4pt" o:ole="">
                  <v:imagedata r:id="rId18" o:title=""/>
                </v:shape>
                <o:OLEObject Type="Embed" ProgID="Equation.3" ShapeID="_x0000_i1030" DrawAspect="Content" ObjectID="_1495400789" r:id="rId19"/>
              </w:object>
            </w:r>
            <w:r w:rsidRPr="00B76B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B76BAE" w:rsidRDefault="00B76BAE" w:rsidP="00B76BAE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76BAE" w:rsidRPr="006642AD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6642AD">
        <w:rPr>
          <w:rFonts w:ascii="Times New Roman" w:hAnsi="Times New Roman" w:cs="Times New Roman"/>
          <w:b/>
          <w:sz w:val="24"/>
          <w:szCs w:val="24"/>
        </w:rPr>
        <w:t>ФОРМ</w:t>
      </w:r>
      <w:r w:rsidR="00195E95" w:rsidRPr="006642AD">
        <w:rPr>
          <w:rFonts w:ascii="Times New Roman" w:hAnsi="Times New Roman" w:cs="Times New Roman"/>
          <w:b/>
          <w:sz w:val="24"/>
          <w:szCs w:val="24"/>
        </w:rPr>
        <w:t>А</w:t>
      </w:r>
      <w:r w:rsidRPr="006642AD">
        <w:rPr>
          <w:rFonts w:ascii="Times New Roman" w:hAnsi="Times New Roman" w:cs="Times New Roman"/>
          <w:b/>
          <w:sz w:val="24"/>
          <w:szCs w:val="24"/>
        </w:rPr>
        <w:t xml:space="preserve"> ЗАПИСИ </w:t>
      </w:r>
      <w:r w:rsidRPr="006642AD">
        <w:rPr>
          <w:rFonts w:ascii="Times New Roman" w:hAnsi="Times New Roman" w:cs="Times New Roman"/>
          <w:sz w:val="24"/>
          <w:szCs w:val="24"/>
        </w:rPr>
        <w:t>при решении задач по алгоритму 3: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4699"/>
      </w:tblGrid>
      <w:tr w:rsidR="00B76BAE" w:rsidRPr="00B76BAE" w:rsidTr="00622A21">
        <w:tc>
          <w:tcPr>
            <w:tcW w:w="1560" w:type="dxa"/>
          </w:tcPr>
          <w:p w:rsidR="00B76BAE" w:rsidRPr="006642AD" w:rsidRDefault="00B76BAE" w:rsidP="00D27B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A21">
              <w:rPr>
                <w:rFonts w:ascii="Times New Roman" w:hAnsi="Times New Roman" w:cs="Times New Roman"/>
                <w:b/>
                <w:sz w:val="24"/>
                <w:szCs w:val="24"/>
              </w:rPr>
              <w:t>ДАНО:</w:t>
            </w:r>
            <w:r w:rsidRPr="006642A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4699" w:type="dxa"/>
            <w:vMerge w:val="restart"/>
          </w:tcPr>
          <w:p w:rsidR="00B76BAE" w:rsidRPr="00622A21" w:rsidRDefault="00B76BAE" w:rsidP="00914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A2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</w:p>
          <w:p w:rsidR="00B76BAE" w:rsidRPr="00326717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  +   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    →    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</w:t>
            </w:r>
          </w:p>
          <w:p w:rsidR="00B76BAE" w:rsidRPr="00326717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07903"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903"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07903"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6BAE" w:rsidRPr="006642AD" w:rsidRDefault="00B76BAE" w:rsidP="00914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D">
              <w:rPr>
                <w:rFonts w:ascii="Times New Roman" w:hAnsi="Times New Roman" w:cs="Times New Roman"/>
                <w:sz w:val="24"/>
                <w:szCs w:val="24"/>
              </w:rPr>
              <w:t>1 способ: по стехиометрии реакции:</w:t>
            </w:r>
          </w:p>
          <w:p w:rsidR="00B76BAE" w:rsidRPr="006642AD" w:rsidRDefault="00B76BAE" w:rsidP="0091439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C09EC" w:rsidRPr="006642A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60" w:dyaOrig="620">
                <v:shape id="_x0000_i1031" type="#_x0000_t75" style="width:110.75pt;height:33.25pt" o:ole="">
                  <v:imagedata r:id="rId20" o:title=""/>
                </v:shape>
                <o:OLEObject Type="Embed" ProgID="Equation.3" ShapeID="_x0000_i1031" DrawAspect="Content" ObjectID="_1495400790" r:id="rId21"/>
              </w:object>
            </w:r>
          </w:p>
          <w:p w:rsidR="00B76BAE" w:rsidRPr="006642AD" w:rsidRDefault="00B76BAE" w:rsidP="0091439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2AD">
              <w:rPr>
                <w:rFonts w:ascii="Times New Roman" w:hAnsi="Times New Roman" w:cs="Times New Roman"/>
                <w:sz w:val="24"/>
                <w:szCs w:val="24"/>
              </w:rPr>
              <w:t>2 способ: по закону эквивалентов:</w:t>
            </w:r>
          </w:p>
          <w:p w:rsidR="00B76BAE" w:rsidRPr="00326717" w:rsidRDefault="00B76BAE" w:rsidP="0091439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2A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09EC" w:rsidRPr="00326717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520" w:dyaOrig="680">
                <v:shape id="_x0000_i1032" type="#_x0000_t75" style="width:26.75pt;height:34.6pt" o:ole="">
                  <v:imagedata r:id="rId22" o:title=""/>
                </v:shape>
                <o:OLEObject Type="Embed" ProgID="Equation.3" ShapeID="_x0000_i1032" DrawAspect="Content" ObjectID="_1495400791" r:id="rId23"/>
              </w:object>
            </w:r>
            <w:r w:rsidRPr="0032671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33" type="#_x0000_t75" style="width:8.75pt;height:17.1pt" o:ole="">
                  <v:imagedata r:id="rId24" o:title=""/>
                </v:shape>
                <o:OLEObject Type="Embed" ProgID="Equation.3" ShapeID="_x0000_i1033" DrawAspect="Content" ObjectID="_1495400792" r:id="rId25"/>
              </w:objec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09EC" w:rsidRPr="00326717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520" w:dyaOrig="680">
                <v:shape id="_x0000_i1034" type="#_x0000_t75" style="width:25.85pt;height:33.7pt" o:ole="">
                  <v:imagedata r:id="rId26" o:title=""/>
                </v:shape>
                <o:OLEObject Type="Embed" ProgID="Equation.3" ShapeID="_x0000_i1034" DrawAspect="Content" ObjectID="_1495400793" r:id="rId27"/>
              </w:objec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326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09EC" w:rsidRPr="00326717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540" w:dyaOrig="680">
                <v:shape id="_x0000_i1035" type="#_x0000_t75" style="width:26.75pt;height:32.75pt" o:ole="">
                  <v:imagedata r:id="rId28" o:title=""/>
                </v:shape>
                <o:OLEObject Type="Embed" ProgID="Equation.3" ShapeID="_x0000_i1035" DrawAspect="Content" ObjectID="_1495400794" r:id="rId29"/>
              </w:object>
            </w:r>
            <w:r w:rsidRPr="003267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6BAE" w:rsidRPr="00B76BAE" w:rsidTr="00622A21">
        <w:tc>
          <w:tcPr>
            <w:tcW w:w="1560" w:type="dxa"/>
          </w:tcPr>
          <w:p w:rsidR="00D27BAE" w:rsidRPr="006642AD" w:rsidRDefault="00D27BAE" w:rsidP="00914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BAE" w:rsidRPr="00622A21" w:rsidRDefault="00B76BAE" w:rsidP="009143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A21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найти?</w:t>
            </w:r>
          </w:p>
        </w:tc>
        <w:tc>
          <w:tcPr>
            <w:tcW w:w="4699" w:type="dxa"/>
            <w:vMerge/>
          </w:tcPr>
          <w:p w:rsidR="00B76BAE" w:rsidRPr="00B76BAE" w:rsidRDefault="00B76BAE" w:rsidP="009143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E3783" w:rsidRPr="009E3783" w:rsidRDefault="009E3783" w:rsidP="00B76BAE">
      <w:pPr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B76BAE" w:rsidRPr="00DF55B9" w:rsidRDefault="001D04CD" w:rsidP="00B76BA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F55B9">
        <w:rPr>
          <w:rFonts w:ascii="Times New Roman" w:hAnsi="Times New Roman" w:cs="Times New Roman"/>
          <w:sz w:val="24"/>
          <w:szCs w:val="24"/>
          <w:u w:val="single"/>
        </w:rPr>
        <w:t>По</w:t>
      </w:r>
      <w:r>
        <w:rPr>
          <w:rFonts w:ascii="Times New Roman" w:hAnsi="Times New Roman" w:cs="Times New Roman"/>
          <w:sz w:val="24"/>
          <w:szCs w:val="24"/>
          <w:u w:val="single"/>
        </w:rPr>
        <w:t>рядок</w:t>
      </w:r>
      <w:r w:rsidRPr="00DF55B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B76BAE" w:rsidRPr="00DF55B9">
        <w:rPr>
          <w:rFonts w:ascii="Times New Roman" w:hAnsi="Times New Roman" w:cs="Times New Roman"/>
          <w:sz w:val="24"/>
          <w:szCs w:val="24"/>
          <w:u w:val="single"/>
        </w:rPr>
        <w:t>асчет</w:t>
      </w:r>
      <w:r>
        <w:rPr>
          <w:rFonts w:ascii="Times New Roman" w:hAnsi="Times New Roman" w:cs="Times New Roman"/>
          <w:sz w:val="24"/>
          <w:szCs w:val="24"/>
          <w:u w:val="single"/>
        </w:rPr>
        <w:t>ов по химическим реакциям (Алгоритм 3)</w:t>
      </w:r>
      <w:r w:rsidR="00B76BAE" w:rsidRPr="00DF55B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76BAE" w:rsidRPr="00DF55B9" w:rsidRDefault="00B76BAE" w:rsidP="00B76B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5B9">
        <w:rPr>
          <w:rFonts w:ascii="Times New Roman" w:hAnsi="Times New Roman" w:cs="Times New Roman"/>
          <w:sz w:val="24"/>
          <w:szCs w:val="24"/>
        </w:rPr>
        <w:t xml:space="preserve">Определяют механизм химической реакции (нейтрализация, окисления-восстановления, осаждения или комплексообразования). В «Решении» схематически записывают </w:t>
      </w:r>
      <w:r w:rsidRPr="00DF55B9">
        <w:rPr>
          <w:rFonts w:ascii="Times New Roman" w:hAnsi="Times New Roman" w:cs="Times New Roman"/>
          <w:sz w:val="24"/>
          <w:szCs w:val="24"/>
        </w:rPr>
        <w:lastRenderedPageBreak/>
        <w:t>соответствующую химическую реакцию и математическое выражение закона эквивалентов (или стехиометрию</w:t>
      </w:r>
      <w:r w:rsidR="00D27BAE" w:rsidRPr="00DF55B9">
        <w:rPr>
          <w:rFonts w:ascii="Times New Roman" w:hAnsi="Times New Roman" w:cs="Times New Roman"/>
          <w:sz w:val="24"/>
          <w:szCs w:val="24"/>
        </w:rPr>
        <w:t xml:space="preserve"> реакции</w:t>
      </w:r>
      <w:r w:rsidRPr="00DF55B9">
        <w:rPr>
          <w:rFonts w:ascii="Times New Roman" w:hAnsi="Times New Roman" w:cs="Times New Roman"/>
          <w:sz w:val="24"/>
          <w:szCs w:val="24"/>
        </w:rPr>
        <w:t>) для данного механизма химической реакции.</w:t>
      </w:r>
    </w:p>
    <w:p w:rsidR="00B76BAE" w:rsidRPr="00DF55B9" w:rsidRDefault="00B76BAE" w:rsidP="00B76B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5B9">
        <w:rPr>
          <w:rFonts w:ascii="Times New Roman" w:hAnsi="Times New Roman" w:cs="Times New Roman"/>
          <w:sz w:val="24"/>
          <w:szCs w:val="24"/>
        </w:rPr>
        <w:t>В «Дано» по правилам ИЮПАК записывают все исходные числовые данные условия задачи, а также, что надо определить.</w:t>
      </w:r>
    </w:p>
    <w:p w:rsidR="00B76BAE" w:rsidRPr="00DF55B9" w:rsidRDefault="00B76BAE" w:rsidP="00B76B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5B9">
        <w:rPr>
          <w:rFonts w:ascii="Times New Roman" w:hAnsi="Times New Roman" w:cs="Times New Roman"/>
          <w:sz w:val="24"/>
          <w:szCs w:val="24"/>
        </w:rPr>
        <w:t>Затем в «Решении» алгебраически расписывают закон эквивалентов (или стехиометрию) до уравнения с одним неизвестным с использованием исходных данных, взятых из «Дано».</w:t>
      </w:r>
    </w:p>
    <w:p w:rsidR="00D27BAE" w:rsidRPr="00DF55B9" w:rsidRDefault="00D27BAE" w:rsidP="00D27BA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76BAE" w:rsidRPr="00DF55B9" w:rsidRDefault="00B76BAE" w:rsidP="00B76BAE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0" w:name="OLE_LINK1"/>
      <w:bookmarkStart w:id="1" w:name="OLE_LINK2"/>
      <w:r w:rsidRPr="00DF55B9">
        <w:rPr>
          <w:rFonts w:ascii="Times New Roman" w:hAnsi="Times New Roman" w:cs="Times New Roman"/>
          <w:b w:val="0"/>
          <w:i w:val="0"/>
          <w:sz w:val="24"/>
          <w:szCs w:val="24"/>
        </w:rPr>
        <w:t>Пример 1.</w:t>
      </w:r>
    </w:p>
    <w:p w:rsidR="00B76BAE" w:rsidRPr="00DF55B9" w:rsidRDefault="00601990" w:rsidP="00B76B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990">
        <w:rPr>
          <w:rFonts w:ascii="Times New Roman" w:hAnsi="Times New Roman" w:cs="Times New Roman"/>
          <w:noProof/>
          <w:sz w:val="24"/>
          <w:szCs w:val="24"/>
        </w:rPr>
        <w:pict>
          <v:line id="_x0000_s1034" style="position:absolute;left:0;text-align:left;flip:x;z-index:251668480" from="81.75pt,32.8pt" to="81.75pt,79.4pt"/>
        </w:pict>
      </w:r>
      <w:r w:rsidR="00B76BAE" w:rsidRPr="00DF55B9">
        <w:rPr>
          <w:rFonts w:ascii="Times New Roman" w:hAnsi="Times New Roman" w:cs="Times New Roman"/>
          <w:sz w:val="24"/>
          <w:szCs w:val="24"/>
        </w:rPr>
        <w:t>Какую массу фосфора надо сжечь, чтобы получить 7.1 грамм Р</w:t>
      </w:r>
      <w:r w:rsidR="00B76BAE" w:rsidRPr="00DF55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DF55B9">
        <w:rPr>
          <w:rFonts w:ascii="Times New Roman" w:hAnsi="Times New Roman" w:cs="Times New Roman"/>
          <w:sz w:val="24"/>
          <w:szCs w:val="24"/>
        </w:rPr>
        <w:t>О</w:t>
      </w:r>
      <w:r w:rsidR="00B76BAE" w:rsidRPr="00DF55B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B76BAE" w:rsidRPr="00DF55B9">
        <w:rPr>
          <w:rFonts w:ascii="Times New Roman" w:hAnsi="Times New Roman" w:cs="Times New Roman"/>
          <w:sz w:val="24"/>
          <w:szCs w:val="24"/>
        </w:rPr>
        <w:t>?</w:t>
      </w:r>
    </w:p>
    <w:p w:rsidR="00712E9D" w:rsidRPr="00DF55B9" w:rsidRDefault="00601990" w:rsidP="00B76BAE">
      <w:pPr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601990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left:0;text-align:left;z-index:251669504" from="5.3pt,16pt" to="81.75pt,16pt"/>
        </w:pict>
      </w:r>
      <w:r w:rsidR="00BF2093" w:rsidRPr="00DF55B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BF2093" w:rsidRPr="00DF55B9">
        <w:rPr>
          <w:rFonts w:ascii="Times New Roman" w:hAnsi="Times New Roman" w:cs="Times New Roman"/>
          <w:sz w:val="24"/>
          <w:szCs w:val="24"/>
        </w:rPr>
        <w:t>(</w:t>
      </w:r>
      <w:r w:rsidR="00BF2093" w:rsidRPr="00DF55B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F2093" w:rsidRPr="00DF55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F2093" w:rsidRPr="00DF55B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F2093" w:rsidRPr="00DF55B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BF2093" w:rsidRPr="00DF55B9">
        <w:rPr>
          <w:rFonts w:ascii="Times New Roman" w:hAnsi="Times New Roman" w:cs="Times New Roman"/>
          <w:sz w:val="24"/>
          <w:szCs w:val="24"/>
        </w:rPr>
        <w:t>) = 7.1 г.</w:t>
      </w:r>
      <w:r w:rsidR="00B76BAE" w:rsidRPr="00DF55B9">
        <w:rPr>
          <w:rFonts w:ascii="Times New Roman" w:hAnsi="Times New Roman" w:cs="Times New Roman"/>
          <w:sz w:val="24"/>
          <w:szCs w:val="24"/>
        </w:rPr>
        <w:t xml:space="preserve">          4</w:t>
      </w:r>
      <w:r w:rsidR="00B76BAE" w:rsidRPr="00DF55B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76BAE" w:rsidRPr="00DF55B9">
        <w:rPr>
          <w:rFonts w:ascii="Times New Roman" w:hAnsi="Times New Roman" w:cs="Times New Roman"/>
          <w:sz w:val="24"/>
          <w:szCs w:val="24"/>
        </w:rPr>
        <w:t xml:space="preserve"> + 5</w:t>
      </w:r>
      <w:r w:rsidR="00B76BAE" w:rsidRPr="00DF55B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76BAE" w:rsidRPr="00DF55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DF55B9">
        <w:rPr>
          <w:rFonts w:ascii="Times New Roman" w:hAnsi="Times New Roman" w:cs="Times New Roman"/>
          <w:sz w:val="24"/>
          <w:szCs w:val="24"/>
        </w:rPr>
        <w:t xml:space="preserve"> = 2</w:t>
      </w:r>
      <w:r w:rsidR="00B76BAE" w:rsidRPr="00DF55B9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B76BAE" w:rsidRPr="00DF55B9" w:rsidRDefault="00127D95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DF55B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F55B9">
        <w:rPr>
          <w:rFonts w:ascii="Times New Roman" w:hAnsi="Times New Roman" w:cs="Times New Roman"/>
          <w:sz w:val="24"/>
          <w:szCs w:val="24"/>
        </w:rPr>
        <w:t>(</w:t>
      </w:r>
      <w:r w:rsidRPr="00DF55B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F55B9">
        <w:rPr>
          <w:rFonts w:ascii="Times New Roman" w:hAnsi="Times New Roman" w:cs="Times New Roman"/>
          <w:sz w:val="24"/>
          <w:szCs w:val="24"/>
        </w:rPr>
        <w:t>) = ?</w:t>
      </w:r>
      <w:r w:rsidR="007C5533">
        <w:rPr>
          <w:rFonts w:ascii="Times New Roman" w:hAnsi="Times New Roman" w:cs="Times New Roman"/>
          <w:sz w:val="24"/>
          <w:szCs w:val="24"/>
        </w:rPr>
        <w:t xml:space="preserve"> </w:t>
      </w:r>
      <w:r w:rsidR="00BF2093" w:rsidRPr="00DF55B9">
        <w:rPr>
          <w:rFonts w:ascii="Times New Roman" w:hAnsi="Times New Roman" w:cs="Times New Roman"/>
          <w:sz w:val="24"/>
          <w:szCs w:val="24"/>
        </w:rPr>
        <w:t xml:space="preserve">      </w:t>
      </w:r>
      <w:r w:rsidR="00C976EF">
        <w:rPr>
          <w:rFonts w:ascii="Times New Roman" w:hAnsi="Times New Roman" w:cs="Times New Roman"/>
          <w:sz w:val="24"/>
          <w:szCs w:val="24"/>
        </w:rPr>
        <w:t xml:space="preserve">       </w:t>
      </w:r>
      <w:r w:rsidR="00BF2093" w:rsidRPr="00DF55B9">
        <w:rPr>
          <w:rFonts w:ascii="Times New Roman" w:hAnsi="Times New Roman" w:cs="Times New Roman"/>
          <w:sz w:val="24"/>
          <w:szCs w:val="24"/>
        </w:rPr>
        <w:t xml:space="preserve">  </w:t>
      </w:r>
      <w:r w:rsidR="00B76BAE" w:rsidRPr="00DF55B9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C55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76BAE" w:rsidRPr="00DF55B9">
        <w:rPr>
          <w:rFonts w:ascii="Times New Roman" w:hAnsi="Times New Roman" w:cs="Times New Roman"/>
          <w:sz w:val="24"/>
          <w:szCs w:val="24"/>
          <w:u w:val="single"/>
        </w:rPr>
        <w:t>способ</w:t>
      </w:r>
      <w:r w:rsidR="00B76BAE" w:rsidRPr="00DF55B9">
        <w:rPr>
          <w:rFonts w:ascii="Times New Roman" w:hAnsi="Times New Roman" w:cs="Times New Roman"/>
          <w:sz w:val="24"/>
          <w:szCs w:val="24"/>
        </w:rPr>
        <w:t>: по стехиометрии реакции</w:t>
      </w:r>
    </w:p>
    <w:p w:rsidR="00B76BAE" w:rsidRPr="00DF55B9" w:rsidRDefault="00601990" w:rsidP="007C5533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B76BAE" w:rsidRPr="00DF55B9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B76BAE" w:rsidRPr="00DF55B9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5D48D4" w:rsidRPr="00DF55B9">
        <w:rPr>
          <w:rFonts w:ascii="Times New Roman" w:hAnsi="Times New Roman" w:cs="Times New Roman"/>
          <w:sz w:val="24"/>
          <w:szCs w:val="24"/>
        </w:rPr>
        <w:t xml:space="preserve"> </w:t>
      </w:r>
      <w:r w:rsidR="00B76BAE" w:rsidRPr="00DF55B9">
        <w:rPr>
          <w:rFonts w:ascii="Times New Roman" w:hAnsi="Times New Roman" w:cs="Times New Roman"/>
          <w:sz w:val="24"/>
          <w:szCs w:val="24"/>
        </w:rPr>
        <w:t>=</w:t>
      </w:r>
      <w:r w:rsidR="005D48D4" w:rsidRPr="00DF55B9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</w:p>
    <w:p w:rsidR="00B76BAE" w:rsidRPr="001D04CD" w:rsidRDefault="00B76BAE" w:rsidP="007C5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DF55B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D7EE4">
        <w:rPr>
          <w:rFonts w:ascii="Times New Roman" w:hAnsi="Times New Roman" w:cs="Times New Roman"/>
          <w:sz w:val="24"/>
          <w:szCs w:val="24"/>
        </w:rPr>
        <w:t>(</w:t>
      </w:r>
      <w:r w:rsidRPr="00DF55B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D7EE4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2×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 )×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B13E9A" w:rsidRPr="00AD7EE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2×7.1×31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142</m:t>
            </m:r>
          </m:den>
        </m:f>
      </m:oMath>
      <w:r w:rsidR="00B13E9A" w:rsidRPr="00AD7EE4">
        <w:rPr>
          <w:rFonts w:ascii="Times New Roman" w:hAnsi="Times New Roman" w:cs="Times New Roman"/>
          <w:sz w:val="24"/>
          <w:szCs w:val="24"/>
        </w:rPr>
        <w:t xml:space="preserve"> = </w:t>
      </w:r>
      <w:r w:rsidR="00B13E9A" w:rsidRPr="001D04CD">
        <w:rPr>
          <w:rFonts w:ascii="Times New Roman" w:hAnsi="Times New Roman" w:cs="Times New Roman"/>
          <w:sz w:val="24"/>
          <w:szCs w:val="24"/>
        </w:rPr>
        <w:t>3.1 г.</w:t>
      </w:r>
    </w:p>
    <w:p w:rsidR="00641286" w:rsidRPr="00C524C5" w:rsidRDefault="00B76BAE" w:rsidP="007C5533">
      <w:pPr>
        <w:tabs>
          <w:tab w:val="left" w:pos="471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524C5">
        <w:rPr>
          <w:rFonts w:ascii="Times New Roman" w:hAnsi="Times New Roman" w:cs="Times New Roman"/>
          <w:sz w:val="24"/>
          <w:szCs w:val="24"/>
          <w:u w:val="single"/>
        </w:rPr>
        <w:t>2 способ</w:t>
      </w:r>
      <w:r w:rsidRPr="00C524C5">
        <w:rPr>
          <w:rFonts w:ascii="Times New Roman" w:hAnsi="Times New Roman" w:cs="Times New Roman"/>
          <w:sz w:val="24"/>
          <w:szCs w:val="24"/>
        </w:rPr>
        <w:t>: по закону эквивалентов</w:t>
      </w:r>
    </w:p>
    <w:p w:rsidR="00A60F42" w:rsidRDefault="00B76BAE" w:rsidP="007C5533">
      <w:pPr>
        <w:tabs>
          <w:tab w:val="left" w:pos="471"/>
        </w:tabs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8"/>
            <w:szCs w:val="28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d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5 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712E9D" w:rsidRPr="00C524C5">
        <w:rPr>
          <w:rFonts w:ascii="Times New Roman" w:hAnsi="Times New Roman" w:cs="Times New Roman"/>
          <w:sz w:val="24"/>
          <w:szCs w:val="24"/>
        </w:rPr>
        <w:t xml:space="preserve">; </w:t>
      </w:r>
      <w:r w:rsidR="00721322" w:rsidRPr="00C524C5">
        <w:rPr>
          <w:rFonts w:ascii="Times New Roman" w:hAnsi="Times New Roman" w:cs="Times New Roman"/>
          <w:sz w:val="24"/>
          <w:szCs w:val="24"/>
        </w:rPr>
        <w:t>→</w:t>
      </w:r>
    </w:p>
    <w:p w:rsidR="007B74FC" w:rsidRPr="001D04CD" w:rsidRDefault="00712E9D" w:rsidP="007C5533">
      <w:pPr>
        <w:tabs>
          <w:tab w:val="left" w:pos="471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524C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524C5">
        <w:rPr>
          <w:rFonts w:ascii="Times New Roman" w:hAnsi="Times New Roman" w:cs="Times New Roman"/>
          <w:sz w:val="24"/>
          <w:szCs w:val="24"/>
        </w:rPr>
        <w:t>(</w:t>
      </w:r>
      <w:r w:rsidRPr="00C524C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524C5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7,1 ×31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14,2×5</m:t>
            </m:r>
          </m:den>
        </m:f>
      </m:oMath>
      <w:r w:rsidR="007D0E99" w:rsidRPr="00C524C5">
        <w:rPr>
          <w:rFonts w:ascii="Times New Roman" w:hAnsi="Times New Roman" w:cs="Times New Roman"/>
          <w:sz w:val="24"/>
          <w:szCs w:val="24"/>
        </w:rPr>
        <w:t xml:space="preserve"> = </w:t>
      </w:r>
      <w:r w:rsidR="007D0E99" w:rsidRPr="001D04CD">
        <w:rPr>
          <w:rFonts w:ascii="Times New Roman" w:hAnsi="Times New Roman" w:cs="Times New Roman"/>
          <w:sz w:val="24"/>
          <w:szCs w:val="24"/>
        </w:rPr>
        <w:t>3,1</w:t>
      </w:r>
      <w:r w:rsidR="007D0E99" w:rsidRPr="00C524C5">
        <w:rPr>
          <w:rFonts w:ascii="Times New Roman" w:hAnsi="Times New Roman" w:cs="Times New Roman"/>
          <w:sz w:val="24"/>
          <w:szCs w:val="24"/>
        </w:rPr>
        <w:t xml:space="preserve"> </w:t>
      </w:r>
      <w:r w:rsidR="007D0E99" w:rsidRPr="001D04CD">
        <w:rPr>
          <w:rFonts w:ascii="Times New Roman" w:hAnsi="Times New Roman" w:cs="Times New Roman"/>
          <w:sz w:val="24"/>
          <w:szCs w:val="24"/>
        </w:rPr>
        <w:t>г</w:t>
      </w:r>
    </w:p>
    <w:p w:rsidR="00B76BAE" w:rsidRPr="00B76BAE" w:rsidRDefault="00B76BAE" w:rsidP="00B76BAE">
      <w:pPr>
        <w:rPr>
          <w:rFonts w:ascii="Times New Roman" w:hAnsi="Times New Roman" w:cs="Times New Roman"/>
          <w:sz w:val="20"/>
          <w:szCs w:val="20"/>
        </w:rPr>
      </w:pPr>
      <w:r w:rsidRPr="00B76BAE">
        <w:rPr>
          <w:rFonts w:ascii="Times New Roman" w:hAnsi="Times New Roman" w:cs="Times New Roman"/>
          <w:sz w:val="20"/>
          <w:szCs w:val="20"/>
        </w:rPr>
        <w:lastRenderedPageBreak/>
        <w:t>Пример 2.</w:t>
      </w:r>
    </w:p>
    <w:p w:rsidR="00B76BAE" w:rsidRPr="00C524C5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C524C5">
        <w:rPr>
          <w:rFonts w:ascii="Times New Roman" w:hAnsi="Times New Roman" w:cs="Times New Roman"/>
          <w:sz w:val="24"/>
          <w:szCs w:val="24"/>
        </w:rPr>
        <w:t>10.8 грамм алюминия растворили в избытке соляной кислоты. Какой объем водорода (литр) выделится при нормальных условиях?</w:t>
      </w:r>
      <w:bookmarkEnd w:id="0"/>
      <w:bookmarkEnd w:id="1"/>
    </w:p>
    <w:p w:rsidR="00B76BAE" w:rsidRPr="00C524C5" w:rsidRDefault="00601990" w:rsidP="00B76B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6" style="position:absolute;z-index:251670528" from="87.75pt,.25pt" to="87.75pt,57.9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7" style="position:absolute;z-index:251671552" from="-2.6pt,34.4pt" to="87.75pt,34.4pt"/>
        </w:pict>
      </w:r>
      <w:r w:rsidR="000057F3" w:rsidRPr="00C524C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057F3" w:rsidRPr="00C524C5">
        <w:rPr>
          <w:rFonts w:ascii="Times New Roman" w:hAnsi="Times New Roman" w:cs="Times New Roman"/>
          <w:sz w:val="24"/>
          <w:szCs w:val="24"/>
        </w:rPr>
        <w:t>(</w:t>
      </w:r>
      <w:r w:rsidR="000057F3" w:rsidRPr="00C524C5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0057F3" w:rsidRPr="00C524C5">
        <w:rPr>
          <w:rFonts w:ascii="Times New Roman" w:hAnsi="Times New Roman" w:cs="Times New Roman"/>
          <w:sz w:val="24"/>
          <w:szCs w:val="24"/>
        </w:rPr>
        <w:t xml:space="preserve">) = 10.8 г </w:t>
      </w:r>
      <w:r w:rsidR="00B76BAE" w:rsidRPr="00C524C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C553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057F3" w:rsidRPr="00C524C5">
        <w:rPr>
          <w:rFonts w:ascii="Times New Roman" w:hAnsi="Times New Roman" w:cs="Times New Roman"/>
          <w:sz w:val="24"/>
          <w:szCs w:val="24"/>
        </w:rPr>
        <w:t xml:space="preserve">         </w:t>
      </w:r>
      <w:r w:rsidR="000057F3" w:rsidRPr="00C524C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057F3" w:rsidRPr="00C524C5">
        <w:rPr>
          <w:rFonts w:ascii="Times New Roman" w:hAnsi="Times New Roman" w:cs="Times New Roman"/>
          <w:sz w:val="24"/>
          <w:szCs w:val="24"/>
        </w:rPr>
        <w:t>(</w:t>
      </w:r>
      <w:r w:rsidR="000057F3" w:rsidRPr="00C524C5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0057F3" w:rsidRPr="00C524C5">
        <w:rPr>
          <w:rFonts w:ascii="Times New Roman" w:hAnsi="Times New Roman" w:cs="Times New Roman"/>
          <w:sz w:val="24"/>
          <w:szCs w:val="24"/>
        </w:rPr>
        <w:t>)=27г/моль</w:t>
      </w:r>
      <w:r w:rsidR="007C5533">
        <w:rPr>
          <w:rFonts w:ascii="Times New Roman" w:hAnsi="Times New Roman" w:cs="Times New Roman"/>
          <w:sz w:val="24"/>
          <w:szCs w:val="24"/>
        </w:rPr>
        <w:t xml:space="preserve">    </w:t>
      </w:r>
      <w:r w:rsidR="001F6226">
        <w:rPr>
          <w:rFonts w:ascii="Times New Roman" w:hAnsi="Times New Roman" w:cs="Times New Roman"/>
          <w:sz w:val="24"/>
          <w:szCs w:val="24"/>
        </w:rPr>
        <w:t xml:space="preserve"> </w:t>
      </w:r>
      <w:r w:rsidR="007C5533" w:rsidRPr="00C524C5">
        <w:rPr>
          <w:rFonts w:ascii="Times New Roman" w:hAnsi="Times New Roman" w:cs="Times New Roman"/>
          <w:sz w:val="24"/>
          <w:szCs w:val="24"/>
        </w:rPr>
        <w:t xml:space="preserve">10.8 </w:t>
      </w:r>
      <w:r w:rsidR="007C5533" w:rsidRPr="00C524C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7C5533" w:rsidRPr="00C524C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C5533" w:rsidRPr="00C524C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C5533" w:rsidRPr="00C524C5">
        <w:rPr>
          <w:rFonts w:ascii="Times New Roman" w:hAnsi="Times New Roman" w:cs="Times New Roman"/>
          <w:sz w:val="24"/>
          <w:szCs w:val="24"/>
        </w:rPr>
        <w:t>(</w:t>
      </w:r>
      <w:r w:rsidR="007C5533" w:rsidRPr="00C524C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7C5533" w:rsidRPr="00C524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C5533" w:rsidRPr="00C524C5">
        <w:rPr>
          <w:rFonts w:ascii="Times New Roman" w:hAnsi="Times New Roman" w:cs="Times New Roman"/>
          <w:sz w:val="24"/>
          <w:szCs w:val="24"/>
        </w:rPr>
        <w:t>)</w:t>
      </w:r>
    </w:p>
    <w:p w:rsidR="00B76BAE" w:rsidRPr="00C524C5" w:rsidRDefault="000057F3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524C5">
        <w:rPr>
          <w:rFonts w:ascii="Times New Roman" w:hAnsi="Times New Roman" w:cs="Times New Roman"/>
          <w:sz w:val="24"/>
          <w:szCs w:val="24"/>
          <w:lang w:val="en-US"/>
        </w:rPr>
        <w:t>V(H</w:t>
      </w:r>
      <w:r w:rsidRPr="00C524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524C5">
        <w:rPr>
          <w:rFonts w:ascii="Times New Roman" w:hAnsi="Times New Roman" w:cs="Times New Roman"/>
          <w:sz w:val="24"/>
          <w:szCs w:val="24"/>
          <w:lang w:val="en-US"/>
        </w:rPr>
        <w:t xml:space="preserve">) = ? </w:t>
      </w:r>
      <w:r w:rsidRPr="00C524C5">
        <w:rPr>
          <w:rFonts w:ascii="Times New Roman" w:hAnsi="Times New Roman" w:cs="Times New Roman"/>
          <w:sz w:val="24"/>
          <w:szCs w:val="24"/>
        </w:rPr>
        <w:t>н</w:t>
      </w:r>
      <w:r w:rsidRPr="00C524C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524C5">
        <w:rPr>
          <w:rFonts w:ascii="Times New Roman" w:hAnsi="Times New Roman" w:cs="Times New Roman"/>
          <w:sz w:val="24"/>
          <w:szCs w:val="24"/>
        </w:rPr>
        <w:t>у</w:t>
      </w:r>
      <w:r w:rsidRPr="00C524C5">
        <w:rPr>
          <w:rFonts w:ascii="Times New Roman" w:hAnsi="Times New Roman" w:cs="Times New Roman"/>
          <w:sz w:val="24"/>
          <w:szCs w:val="24"/>
          <w:lang w:val="en-US"/>
        </w:rPr>
        <w:t xml:space="preserve">.          </w:t>
      </w:r>
      <w:r w:rsidR="00B76BAE" w:rsidRPr="00C524C5">
        <w:rPr>
          <w:rFonts w:ascii="Times New Roman" w:hAnsi="Times New Roman" w:cs="Times New Roman"/>
          <w:sz w:val="24"/>
          <w:szCs w:val="24"/>
          <w:lang w:val="en-US"/>
        </w:rPr>
        <w:t>2Al + 6HCl = 2AlCl</w:t>
      </w:r>
      <w:r w:rsidR="00B76BAE" w:rsidRPr="00C524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76BAE" w:rsidRPr="00C524C5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="00B76BAE" w:rsidRPr="00C524C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C524C5"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:rsidR="00B76BAE" w:rsidRPr="00C424BB" w:rsidRDefault="00B76BAE" w:rsidP="007C5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BB">
        <w:rPr>
          <w:rFonts w:ascii="Times New Roman" w:hAnsi="Times New Roman" w:cs="Times New Roman"/>
          <w:sz w:val="24"/>
          <w:szCs w:val="24"/>
          <w:u w:val="single"/>
        </w:rPr>
        <w:t>1 способ</w:t>
      </w:r>
      <w:r w:rsidRPr="00C424BB">
        <w:rPr>
          <w:rFonts w:ascii="Times New Roman" w:hAnsi="Times New Roman" w:cs="Times New Roman"/>
          <w:sz w:val="24"/>
          <w:szCs w:val="24"/>
        </w:rPr>
        <w:t>: по стехиометрии реакции:</w:t>
      </w:r>
    </w:p>
    <w:p w:rsidR="007C5533" w:rsidRDefault="00601990" w:rsidP="007C5533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n(Al)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0057F3" w:rsidRPr="00C424BB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m(Al)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 M(Al)</m:t>
            </m:r>
          </m:den>
        </m:f>
      </m:oMath>
      <w:r w:rsidR="00554FB2" w:rsidRPr="00C424BB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V(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3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 w:rsidR="00554FB2" w:rsidRPr="00C424BB">
        <w:rPr>
          <w:rFonts w:ascii="Times New Roman" w:hAnsi="Times New Roman" w:cs="Times New Roman"/>
          <w:sz w:val="24"/>
          <w:szCs w:val="24"/>
        </w:rPr>
        <w:t>→</w:t>
      </w:r>
    </w:p>
    <w:p w:rsidR="00B76BAE" w:rsidRPr="00B766F6" w:rsidRDefault="00554FB2" w:rsidP="007C5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B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424BB">
        <w:rPr>
          <w:rFonts w:ascii="Times New Roman" w:hAnsi="Times New Roman" w:cs="Times New Roman"/>
          <w:sz w:val="24"/>
          <w:szCs w:val="24"/>
        </w:rPr>
        <w:t>(</w:t>
      </w:r>
      <w:r w:rsidRPr="00C424B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424B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424BB">
        <w:rPr>
          <w:rFonts w:ascii="Times New Roman" w:hAnsi="Times New Roman" w:cs="Times New Roman"/>
          <w:sz w:val="24"/>
          <w:szCs w:val="24"/>
        </w:rPr>
        <w:t xml:space="preserve">) </w:t>
      </w:r>
      <w:r w:rsidRPr="00C976EF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3×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)×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Al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BC7F42" w:rsidRPr="00C976EF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3×22.4×10.8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2×27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BC7F42" w:rsidRPr="00C424BB">
        <w:rPr>
          <w:rFonts w:ascii="Times New Roman" w:hAnsi="Times New Roman" w:cs="Times New Roman"/>
          <w:sz w:val="24"/>
          <w:szCs w:val="24"/>
        </w:rPr>
        <w:t xml:space="preserve"> = </w:t>
      </w:r>
      <w:r w:rsidR="00BC7F42" w:rsidRPr="00B766F6">
        <w:rPr>
          <w:rFonts w:ascii="Times New Roman" w:hAnsi="Times New Roman" w:cs="Times New Roman"/>
          <w:sz w:val="24"/>
          <w:szCs w:val="24"/>
        </w:rPr>
        <w:t xml:space="preserve">13.44 </w:t>
      </w:r>
      <w:r w:rsidR="00641286" w:rsidRPr="00B766F6"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:rsidR="00B76BAE" w:rsidRPr="00C424BB" w:rsidRDefault="00B76BAE" w:rsidP="007C5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BB">
        <w:rPr>
          <w:rFonts w:ascii="Times New Roman" w:hAnsi="Times New Roman" w:cs="Times New Roman"/>
          <w:sz w:val="24"/>
          <w:szCs w:val="24"/>
          <w:u w:val="single"/>
        </w:rPr>
        <w:t>2 способ</w:t>
      </w:r>
      <w:r w:rsidRPr="00C424BB">
        <w:rPr>
          <w:rFonts w:ascii="Times New Roman" w:hAnsi="Times New Roman" w:cs="Times New Roman"/>
          <w:sz w:val="24"/>
          <w:szCs w:val="24"/>
        </w:rPr>
        <w:t>: по закону эквивалентов:</w:t>
      </w:r>
    </w:p>
    <w:p w:rsidR="007C5533" w:rsidRPr="00AD7EE4" w:rsidRDefault="00155BF1" w:rsidP="007C553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E4C2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D7EE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903D1" w:rsidRPr="00AD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Al</m:t>
        </m:r>
      </m:oMath>
      <w:r w:rsidRPr="00AD7EE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903D1" w:rsidRPr="00AD7EE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7903D1" w:rsidRPr="001E4C2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903D1" w:rsidRPr="00AD7EE4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b>
        </m:sSub>
      </m:oMath>
      <w:r w:rsidR="007903D1" w:rsidRPr="00AD7EE4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m(Al)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M(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3 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Al)</m:t>
            </m:r>
          </m:den>
        </m:f>
      </m:oMath>
      <w:r w:rsidR="00390B12" w:rsidRPr="00AD7EE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m 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(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)</m:t>
            </m:r>
          </m:den>
        </m:f>
      </m:oMath>
      <w:r w:rsidR="00390B12" w:rsidRPr="00AD7EE4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B76BAE" w:rsidRPr="00B766F6" w:rsidRDefault="00390B12" w:rsidP="007C553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424B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424BB">
        <w:rPr>
          <w:rFonts w:ascii="Times New Roman" w:hAnsi="Times New Roman" w:cs="Times New Roman"/>
          <w:sz w:val="24"/>
          <w:szCs w:val="24"/>
        </w:rPr>
        <w:t>(</w:t>
      </w:r>
      <w:r w:rsidRPr="00C424B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424B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424BB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10.8×11.2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C424BB">
        <w:rPr>
          <w:rFonts w:ascii="Times New Roman" w:hAnsi="Times New Roman" w:cs="Times New Roman"/>
          <w:sz w:val="24"/>
          <w:szCs w:val="24"/>
        </w:rPr>
        <w:t xml:space="preserve"> = </w:t>
      </w:r>
      <w:r w:rsidRPr="00B766F6">
        <w:rPr>
          <w:rFonts w:ascii="Times New Roman" w:hAnsi="Times New Roman" w:cs="Times New Roman"/>
          <w:sz w:val="24"/>
          <w:szCs w:val="24"/>
        </w:rPr>
        <w:t xml:space="preserve">13.44 </w:t>
      </w:r>
      <w:r w:rsidRPr="00B766F6"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:rsidR="00C424BB" w:rsidRDefault="00C424BB" w:rsidP="00B76BAE">
      <w:pPr>
        <w:rPr>
          <w:rFonts w:ascii="Times New Roman" w:hAnsi="Times New Roman" w:cs="Times New Roman"/>
          <w:b/>
          <w:sz w:val="24"/>
          <w:szCs w:val="24"/>
        </w:rPr>
      </w:pPr>
    </w:p>
    <w:p w:rsidR="001F6226" w:rsidRDefault="001F6226" w:rsidP="00B76BAE">
      <w:pPr>
        <w:rPr>
          <w:rFonts w:ascii="Times New Roman" w:hAnsi="Times New Roman" w:cs="Times New Roman"/>
          <w:b/>
          <w:sz w:val="24"/>
          <w:szCs w:val="24"/>
        </w:rPr>
      </w:pPr>
    </w:p>
    <w:p w:rsidR="001F6226" w:rsidRDefault="001F6226" w:rsidP="00B76BA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1A70" w:rsidRDefault="00DB1A70" w:rsidP="00B76BA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1A70" w:rsidRPr="00DB1A70" w:rsidRDefault="00DB1A70" w:rsidP="00B76BA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6BAE" w:rsidRPr="00C424BB" w:rsidRDefault="001E53DB" w:rsidP="00E96DEA">
      <w:pPr>
        <w:numPr>
          <w:ilvl w:val="1"/>
          <w:numId w:val="1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76BAE" w:rsidRPr="00C424BB">
        <w:rPr>
          <w:rFonts w:ascii="Times New Roman" w:hAnsi="Times New Roman" w:cs="Times New Roman"/>
          <w:sz w:val="24"/>
          <w:szCs w:val="24"/>
        </w:rPr>
        <w:t>АЛГОРИТМ 4:</w:t>
      </w:r>
      <w:r w:rsidR="00B76BAE" w:rsidRPr="00C424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BAE" w:rsidRPr="00C424BB">
        <w:rPr>
          <w:rFonts w:ascii="Times New Roman" w:hAnsi="Times New Roman" w:cs="Times New Roman"/>
          <w:sz w:val="24"/>
          <w:szCs w:val="24"/>
        </w:rPr>
        <w:t>РАСЧЕТЫ В ГРАВИМЕТРИИ.</w:t>
      </w:r>
    </w:p>
    <w:p w:rsidR="001F6226" w:rsidRDefault="001F6226" w:rsidP="00E96DEA">
      <w:pPr>
        <w:rPr>
          <w:rFonts w:ascii="Times New Roman" w:hAnsi="Times New Roman" w:cs="Times New Roman"/>
          <w:sz w:val="24"/>
          <w:szCs w:val="24"/>
        </w:rPr>
      </w:pPr>
    </w:p>
    <w:p w:rsidR="00B76BAE" w:rsidRPr="00C424BB" w:rsidRDefault="00B76BAE" w:rsidP="00E96DEA">
      <w:pPr>
        <w:rPr>
          <w:rFonts w:ascii="Times New Roman" w:hAnsi="Times New Roman" w:cs="Times New Roman"/>
          <w:sz w:val="24"/>
          <w:szCs w:val="24"/>
        </w:rPr>
      </w:pPr>
      <w:r w:rsidRPr="00C424BB">
        <w:rPr>
          <w:rFonts w:ascii="Times New Roman" w:hAnsi="Times New Roman" w:cs="Times New Roman"/>
          <w:sz w:val="24"/>
          <w:szCs w:val="24"/>
        </w:rPr>
        <w:t>ОСНОВНЫЕ ФОРМУЛЫ ГРАВИМЕТРИИ</w:t>
      </w:r>
    </w:p>
    <w:p w:rsidR="00C424BB" w:rsidRPr="00AD7EE4" w:rsidRDefault="00B76BAE" w:rsidP="00B76BA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</w:rPr>
        <w:t>Общий вид реакции осаждения в гравиметрии</w:t>
      </w:r>
      <w:r w:rsidRPr="00C424B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76BAE" w:rsidRPr="001F6226" w:rsidRDefault="00B76BAE" w:rsidP="004E5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226">
        <w:rPr>
          <w:rFonts w:ascii="Times New Roman" w:hAnsi="Times New Roman" w:cs="Times New Roman"/>
          <w:b/>
          <w:bCs/>
          <w:sz w:val="24"/>
          <w:szCs w:val="24"/>
        </w:rPr>
        <w:t>aA</w:t>
      </w:r>
      <w:r w:rsidRPr="001F622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р</w:t>
      </w:r>
      <w:r w:rsidRPr="001F6226">
        <w:rPr>
          <w:rFonts w:ascii="Times New Roman" w:hAnsi="Times New Roman" w:cs="Times New Roman"/>
          <w:b/>
          <w:bCs/>
          <w:sz w:val="24"/>
          <w:szCs w:val="24"/>
        </w:rPr>
        <w:t xml:space="preserve"> + bB</w:t>
      </w:r>
      <w:r w:rsidRPr="001F622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р</w:t>
      </w:r>
      <w:r w:rsidRPr="001F6226">
        <w:rPr>
          <w:rFonts w:ascii="Times New Roman" w:hAnsi="Times New Roman" w:cs="Times New Roman"/>
          <w:b/>
          <w:bCs/>
          <w:sz w:val="24"/>
          <w:szCs w:val="24"/>
        </w:rPr>
        <w:t xml:space="preserve"> → cC</w:t>
      </w:r>
      <w:r w:rsidRPr="001F622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т</w:t>
      </w:r>
      <w:r w:rsidRPr="001F6226">
        <w:rPr>
          <w:rFonts w:ascii="Times New Roman" w:hAnsi="Times New Roman" w:cs="Times New Roman"/>
          <w:b/>
          <w:bCs/>
          <w:sz w:val="24"/>
          <w:szCs w:val="24"/>
        </w:rPr>
        <w:t xml:space="preserve"> →dD</w:t>
      </w:r>
      <w:r w:rsidRPr="001F622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т</w:t>
      </w:r>
    </w:p>
    <w:p w:rsidR="00C424BB" w:rsidRPr="00C424BB" w:rsidRDefault="00B76BAE" w:rsidP="00B76BA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</w:rPr>
        <w:t>Расчет аналитического множителя по формуле:</w:t>
      </w:r>
      <w:r w:rsidRPr="00C42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76BAE" w:rsidRPr="00C424BB" w:rsidRDefault="00B76BAE" w:rsidP="001F6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C424BB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C424BB" w:rsidRPr="00C424BB">
        <w:rPr>
          <w:rFonts w:ascii="Times New Roman" w:hAnsi="Times New Roman" w:cs="Times New Roman"/>
          <w:b/>
          <w:bCs/>
          <w:position w:val="-28"/>
          <w:sz w:val="24"/>
          <w:szCs w:val="24"/>
        </w:rPr>
        <w:object w:dxaOrig="1040" w:dyaOrig="660">
          <v:shape id="_x0000_i1036" type="#_x0000_t75" style="width:52.15pt;height:32.75pt" o:ole="">
            <v:imagedata r:id="rId30" o:title=""/>
          </v:shape>
          <o:OLEObject Type="Embed" ProgID="Equation.3" ShapeID="_x0000_i1036" DrawAspect="Content" ObjectID="_1495400795" r:id="rId31"/>
        </w:object>
      </w:r>
    </w:p>
    <w:p w:rsidR="00C424BB" w:rsidRPr="00AD7EE4" w:rsidRDefault="00B76BAE" w:rsidP="00B76BAE">
      <w:pPr>
        <w:rPr>
          <w:rFonts w:ascii="Times New Roman" w:hAnsi="Times New Roman" w:cs="Times New Roman"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</w:rPr>
        <w:t xml:space="preserve">Расчет массы определяемого вещества по формуле: </w:t>
      </w:r>
    </w:p>
    <w:p w:rsidR="00B76BAE" w:rsidRPr="00C424BB" w:rsidRDefault="00B76BAE" w:rsidP="001F6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C424BB">
        <w:rPr>
          <w:rFonts w:ascii="Times New Roman" w:hAnsi="Times New Roman" w:cs="Times New Roman"/>
          <w:bCs/>
          <w:sz w:val="24"/>
          <w:szCs w:val="24"/>
        </w:rPr>
        <w:t>(</w:t>
      </w:r>
      <w:r w:rsidRPr="00C424BB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C424BB">
        <w:rPr>
          <w:rFonts w:ascii="Times New Roman" w:hAnsi="Times New Roman" w:cs="Times New Roman"/>
          <w:bCs/>
          <w:sz w:val="24"/>
          <w:szCs w:val="24"/>
        </w:rPr>
        <w:t>)</w:t>
      </w:r>
      <w:r w:rsidRPr="00C424BB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C424BB" w:rsidRPr="00C424BB">
        <w:rPr>
          <w:rFonts w:ascii="Times New Roman" w:hAnsi="Times New Roman" w:cs="Times New Roman"/>
          <w:b/>
          <w:bCs/>
          <w:position w:val="-10"/>
          <w:sz w:val="24"/>
          <w:szCs w:val="24"/>
          <w:lang w:val="en-US"/>
        </w:rPr>
        <w:object w:dxaOrig="920" w:dyaOrig="320">
          <v:shape id="_x0000_i1037" type="#_x0000_t75" style="width:42.9pt;height:15.7pt" o:ole="">
            <v:imagedata r:id="rId32" o:title=""/>
          </v:shape>
          <o:OLEObject Type="Embed" ProgID="Equation.3" ShapeID="_x0000_i1037" DrawAspect="Content" ObjectID="_1495400796" r:id="rId33"/>
        </w:object>
      </w:r>
    </w:p>
    <w:p w:rsidR="00B76BAE" w:rsidRPr="00C424BB" w:rsidRDefault="00B76BAE" w:rsidP="001F6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</w:rPr>
        <w:t xml:space="preserve">Расчета массовой доли определяемого вещества: </w:t>
      </w:r>
      <w:r w:rsidR="00C424BB" w:rsidRPr="00C424BB">
        <w:rPr>
          <w:rFonts w:ascii="Times New Roman" w:hAnsi="Times New Roman" w:cs="Times New Roman"/>
          <w:b/>
          <w:bCs/>
          <w:position w:val="-30"/>
          <w:sz w:val="24"/>
          <w:szCs w:val="24"/>
        </w:rPr>
        <w:object w:dxaOrig="1700" w:dyaOrig="680">
          <v:shape id="_x0000_i1038" type="#_x0000_t75" style="width:85.4pt;height:33.7pt" o:ole="">
            <v:imagedata r:id="rId34" o:title=""/>
          </v:shape>
          <o:OLEObject Type="Embed" ProgID="Equation.3" ShapeID="_x0000_i1038" DrawAspect="Content" ObjectID="_1495400797" r:id="rId35"/>
        </w:object>
      </w:r>
    </w:p>
    <w:p w:rsidR="00C424BB" w:rsidRPr="00AD7EE4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</w:rPr>
        <w:t xml:space="preserve">Расчет навески анализируемой пробы по формуле: </w:t>
      </w:r>
    </w:p>
    <w:p w:rsidR="00B76BAE" w:rsidRPr="00C424BB" w:rsidRDefault="00B76BAE" w:rsidP="001F62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24BB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C424BB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dw</w:t>
      </w:r>
      <w:r w:rsidRPr="00C424BB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C424BB" w:rsidRPr="00C424BB">
        <w:rPr>
          <w:rFonts w:ascii="Times New Roman" w:hAnsi="Times New Roman" w:cs="Times New Roman"/>
          <w:b/>
          <w:bCs/>
          <w:position w:val="-30"/>
          <w:sz w:val="24"/>
          <w:szCs w:val="24"/>
          <w:lang w:val="en-US"/>
        </w:rPr>
        <w:object w:dxaOrig="1600" w:dyaOrig="680">
          <v:shape id="_x0000_i1039" type="#_x0000_t75" style="width:76.6pt;height:30pt" o:ole="">
            <v:imagedata r:id="rId36" o:title=""/>
          </v:shape>
          <o:OLEObject Type="Embed" ProgID="Equation.3" ShapeID="_x0000_i1039" DrawAspect="Content" ObjectID="_1495400798" r:id="rId37"/>
        </w:object>
      </w:r>
    </w:p>
    <w:p w:rsidR="001F6226" w:rsidRDefault="001F6226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226" w:rsidRDefault="001F6226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226" w:rsidRDefault="001F6226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76EF" w:rsidRDefault="00C976EF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76BAE" w:rsidRPr="00B9096E" w:rsidRDefault="00F96EC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Порядок р</w:t>
      </w:r>
      <w:r w:rsidR="00B76BAE" w:rsidRPr="00B9096E">
        <w:rPr>
          <w:rFonts w:ascii="Times New Roman" w:hAnsi="Times New Roman" w:cs="Times New Roman"/>
          <w:sz w:val="24"/>
          <w:szCs w:val="24"/>
          <w:u w:val="single"/>
        </w:rPr>
        <w:t>асчет</w:t>
      </w:r>
      <w:r>
        <w:rPr>
          <w:rFonts w:ascii="Times New Roman" w:hAnsi="Times New Roman" w:cs="Times New Roman"/>
          <w:sz w:val="24"/>
          <w:szCs w:val="24"/>
          <w:u w:val="single"/>
        </w:rPr>
        <w:t>ов</w:t>
      </w:r>
      <w:r w:rsidR="00B76BAE" w:rsidRPr="00B9096E">
        <w:rPr>
          <w:rFonts w:ascii="Times New Roman" w:hAnsi="Times New Roman" w:cs="Times New Roman"/>
          <w:sz w:val="24"/>
          <w:szCs w:val="24"/>
          <w:u w:val="single"/>
        </w:rPr>
        <w:t xml:space="preserve"> по гравиметрии (Алгоритм 4):</w:t>
      </w:r>
    </w:p>
    <w:p w:rsidR="00B76BAE" w:rsidRPr="00B9096E" w:rsidRDefault="00B76BAE" w:rsidP="00B76BAE">
      <w:pPr>
        <w:numPr>
          <w:ilvl w:val="0"/>
          <w:numId w:val="13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96E">
        <w:rPr>
          <w:rFonts w:ascii="Times New Roman" w:hAnsi="Times New Roman" w:cs="Times New Roman"/>
          <w:sz w:val="24"/>
          <w:szCs w:val="24"/>
        </w:rPr>
        <w:t xml:space="preserve">В «Решении» записывают </w:t>
      </w:r>
      <w:r w:rsidRPr="00B9096E">
        <w:rPr>
          <w:rFonts w:ascii="Times New Roman" w:hAnsi="Times New Roman" w:cs="Times New Roman"/>
          <w:i/>
          <w:sz w:val="24"/>
          <w:szCs w:val="24"/>
        </w:rPr>
        <w:t>схему реакции осаждения</w:t>
      </w:r>
      <w:r w:rsidRPr="00B909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76BAE" w:rsidRPr="00B9096E" w:rsidRDefault="00B76BAE" w:rsidP="00B76BAE">
      <w:pPr>
        <w:tabs>
          <w:tab w:val="left" w:pos="4215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9096E">
        <w:rPr>
          <w:rFonts w:ascii="Times New Roman" w:hAnsi="Times New Roman" w:cs="Times New Roman"/>
          <w:bCs/>
          <w:sz w:val="24"/>
          <w:szCs w:val="24"/>
        </w:rPr>
        <w:t>aA</w:t>
      </w:r>
      <w:r w:rsidRPr="00B9096E">
        <w:rPr>
          <w:rFonts w:ascii="Times New Roman" w:hAnsi="Times New Roman" w:cs="Times New Roman"/>
          <w:bCs/>
          <w:sz w:val="24"/>
          <w:szCs w:val="24"/>
          <w:vertAlign w:val="subscript"/>
        </w:rPr>
        <w:t>р</w:t>
      </w:r>
      <w:r w:rsidRPr="00B9096E">
        <w:rPr>
          <w:rFonts w:ascii="Times New Roman" w:hAnsi="Times New Roman" w:cs="Times New Roman"/>
          <w:bCs/>
          <w:sz w:val="24"/>
          <w:szCs w:val="24"/>
        </w:rPr>
        <w:t xml:space="preserve"> + bB</w:t>
      </w:r>
      <w:r w:rsidRPr="00B9096E">
        <w:rPr>
          <w:rFonts w:ascii="Times New Roman" w:hAnsi="Times New Roman" w:cs="Times New Roman"/>
          <w:bCs/>
          <w:sz w:val="24"/>
          <w:szCs w:val="24"/>
          <w:vertAlign w:val="subscript"/>
        </w:rPr>
        <w:t>р</w:t>
      </w:r>
      <w:r w:rsidRPr="00B9096E">
        <w:rPr>
          <w:rFonts w:ascii="Times New Roman" w:hAnsi="Times New Roman" w:cs="Times New Roman"/>
          <w:bCs/>
          <w:sz w:val="24"/>
          <w:szCs w:val="24"/>
        </w:rPr>
        <w:t xml:space="preserve"> → cC</w:t>
      </w:r>
      <w:r w:rsidRPr="00B9096E">
        <w:rPr>
          <w:rFonts w:ascii="Times New Roman" w:hAnsi="Times New Roman" w:cs="Times New Roman"/>
          <w:bCs/>
          <w:sz w:val="24"/>
          <w:szCs w:val="24"/>
          <w:vertAlign w:val="subscript"/>
        </w:rPr>
        <w:t>т</w:t>
      </w:r>
      <w:r w:rsidRPr="00B9096E">
        <w:rPr>
          <w:rFonts w:ascii="Times New Roman" w:hAnsi="Times New Roman" w:cs="Times New Roman"/>
          <w:bCs/>
          <w:sz w:val="24"/>
          <w:szCs w:val="24"/>
        </w:rPr>
        <w:t xml:space="preserve"> →dD</w:t>
      </w:r>
      <w:r w:rsidRPr="00B9096E">
        <w:rPr>
          <w:rFonts w:ascii="Times New Roman" w:hAnsi="Times New Roman" w:cs="Times New Roman"/>
          <w:bCs/>
          <w:sz w:val="24"/>
          <w:szCs w:val="24"/>
          <w:vertAlign w:val="subscript"/>
        </w:rPr>
        <w:t>т</w:t>
      </w:r>
      <w:r w:rsidRPr="00B9096E">
        <w:rPr>
          <w:rFonts w:ascii="Times New Roman" w:hAnsi="Times New Roman" w:cs="Times New Roman"/>
          <w:sz w:val="24"/>
          <w:szCs w:val="24"/>
        </w:rPr>
        <w:t xml:space="preserve"> и </w:t>
      </w:r>
      <w:r w:rsidRPr="00B9096E">
        <w:rPr>
          <w:rFonts w:ascii="Times New Roman" w:hAnsi="Times New Roman" w:cs="Times New Roman"/>
          <w:i/>
          <w:sz w:val="24"/>
          <w:szCs w:val="24"/>
        </w:rPr>
        <w:t>алгоритм 3 через стехиометрию</w:t>
      </w:r>
      <w:r w:rsidRPr="00B909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9096E">
        <w:rPr>
          <w:rFonts w:ascii="Times New Roman" w:hAnsi="Times New Roman" w:cs="Times New Roman"/>
          <w:i/>
          <w:sz w:val="24"/>
          <w:szCs w:val="24"/>
        </w:rPr>
        <w:t>химической реакции:</w:t>
      </w:r>
      <w:r w:rsidRPr="00B9096E">
        <w:rPr>
          <w:rFonts w:ascii="Times New Roman" w:hAnsi="Times New Roman" w:cs="Times New Roman"/>
          <w:sz w:val="24"/>
          <w:szCs w:val="24"/>
        </w:rPr>
        <w:t xml:space="preserve"> </w:t>
      </w:r>
      <w:r w:rsidR="00B9096E" w:rsidRPr="00B9096E">
        <w:rPr>
          <w:rFonts w:ascii="Times New Roman" w:hAnsi="Times New Roman" w:cs="Times New Roman"/>
          <w:position w:val="-24"/>
          <w:sz w:val="24"/>
          <w:szCs w:val="24"/>
        </w:rPr>
        <w:object w:dxaOrig="2060" w:dyaOrig="620">
          <v:shape id="_x0000_i1040" type="#_x0000_t75" style="width:104.75pt;height:31.85pt" o:ole="">
            <v:imagedata r:id="rId20" o:title=""/>
          </v:shape>
          <o:OLEObject Type="Embed" ProgID="Equation.3" ShapeID="_x0000_i1040" DrawAspect="Content" ObjectID="_1495400799" r:id="rId38"/>
        </w:object>
      </w:r>
    </w:p>
    <w:p w:rsidR="00B76BAE" w:rsidRPr="00B9096E" w:rsidRDefault="00B76BAE" w:rsidP="00B76BAE">
      <w:pPr>
        <w:numPr>
          <w:ilvl w:val="0"/>
          <w:numId w:val="13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96E">
        <w:rPr>
          <w:rFonts w:ascii="Times New Roman" w:hAnsi="Times New Roman" w:cs="Times New Roman"/>
          <w:sz w:val="24"/>
          <w:szCs w:val="24"/>
        </w:rPr>
        <w:t>В «Дано» записывают исходные данные из условия задачи и что требуется определить.</w:t>
      </w:r>
    </w:p>
    <w:p w:rsidR="00B76BAE" w:rsidRPr="00B9096E" w:rsidRDefault="00B76BAE" w:rsidP="00B76BAE">
      <w:pPr>
        <w:numPr>
          <w:ilvl w:val="0"/>
          <w:numId w:val="13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96E">
        <w:rPr>
          <w:rFonts w:ascii="Times New Roman" w:hAnsi="Times New Roman" w:cs="Times New Roman"/>
          <w:sz w:val="24"/>
          <w:szCs w:val="24"/>
        </w:rPr>
        <w:t>В «Решении» алгебраически расписывают алгоритм 3 до уравнения с одним неизвестным с использованием исходных данных, взятых из «Дано».</w:t>
      </w:r>
    </w:p>
    <w:p w:rsidR="00C976EF" w:rsidRDefault="00C976EF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0F04" w:rsidRPr="00EE4CFD" w:rsidRDefault="00DC0F04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4CFD">
        <w:rPr>
          <w:rFonts w:ascii="Times New Roman" w:hAnsi="Times New Roman" w:cs="Times New Roman"/>
          <w:bCs/>
          <w:sz w:val="24"/>
          <w:szCs w:val="24"/>
        </w:rPr>
        <w:t>Пример 1.</w:t>
      </w:r>
    </w:p>
    <w:p w:rsidR="00DC0F04" w:rsidRPr="00EE4CFD" w:rsidRDefault="00601990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line id="_x0000_s1096" style="position:absolute;left:0;text-align:left;z-index:251672576" from="55.45pt,36.35pt" to="55.45pt,129.55pt"/>
        </w:pict>
      </w:r>
      <w:r w:rsidR="00DC0F04" w:rsidRPr="00EE4CFD">
        <w:rPr>
          <w:rFonts w:ascii="Times New Roman" w:hAnsi="Times New Roman" w:cs="Times New Roman"/>
          <w:bCs/>
          <w:sz w:val="24"/>
          <w:szCs w:val="24"/>
        </w:rPr>
        <w:t>Вычислить фактор пересчета (</w:t>
      </w:r>
      <w:r w:rsidR="00DC0F04" w:rsidRPr="00EE4CFD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DC0F04" w:rsidRPr="00EE4CFD">
        <w:rPr>
          <w:rFonts w:ascii="Times New Roman" w:hAnsi="Times New Roman" w:cs="Times New Roman"/>
          <w:bCs/>
          <w:sz w:val="24"/>
          <w:szCs w:val="24"/>
        </w:rPr>
        <w:t xml:space="preserve">) гравиметрической формы </w:t>
      </w:r>
      <w:r w:rsidR="00DC0F04" w:rsidRPr="00EE4CFD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="00DC0F04" w:rsidRPr="00EE4CF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DC0F04" w:rsidRPr="00EE4CFD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DC0F04" w:rsidRPr="00EE4CFD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="00DC0F04" w:rsidRPr="00EE4C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79F8" w:rsidRPr="00EE4CFD">
        <w:rPr>
          <w:rFonts w:ascii="Times New Roman" w:hAnsi="Times New Roman" w:cs="Times New Roman"/>
          <w:bCs/>
          <w:sz w:val="24"/>
          <w:szCs w:val="24"/>
        </w:rPr>
        <w:t>по</w:t>
      </w:r>
      <w:r w:rsidR="00DC0F04" w:rsidRPr="00EE4CFD">
        <w:rPr>
          <w:rFonts w:ascii="Times New Roman" w:hAnsi="Times New Roman" w:cs="Times New Roman"/>
          <w:bCs/>
          <w:sz w:val="24"/>
          <w:szCs w:val="24"/>
        </w:rPr>
        <w:t xml:space="preserve"> алюмини</w:t>
      </w:r>
      <w:r w:rsidR="009E79F8" w:rsidRPr="00EE4CFD">
        <w:rPr>
          <w:rFonts w:ascii="Times New Roman" w:hAnsi="Times New Roman" w:cs="Times New Roman"/>
          <w:bCs/>
          <w:sz w:val="24"/>
          <w:szCs w:val="24"/>
        </w:rPr>
        <w:t>ю</w:t>
      </w:r>
      <w:r w:rsidR="00DC0F04" w:rsidRPr="00EE4CFD">
        <w:rPr>
          <w:rFonts w:ascii="Times New Roman" w:hAnsi="Times New Roman" w:cs="Times New Roman"/>
          <w:bCs/>
          <w:sz w:val="24"/>
          <w:szCs w:val="24"/>
        </w:rPr>
        <w:t>.</w:t>
      </w:r>
    </w:p>
    <w:p w:rsidR="00DC0F04" w:rsidRPr="00AD7EE4" w:rsidRDefault="00020EFE" w:rsidP="00020EFE">
      <w:pPr>
        <w:tabs>
          <w:tab w:val="left" w:pos="1100"/>
        </w:tabs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E4CFD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Pr="00EE4CFD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  <w:r w:rsidRPr="00EE4CFD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EE4CFD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</w:t>
      </w:r>
      <w:r w:rsidRPr="00EE4CFD">
        <w:rPr>
          <w:rFonts w:ascii="Times New Roman" w:hAnsi="Times New Roman" w:cs="Times New Roman"/>
          <w:bCs/>
          <w:sz w:val="24"/>
          <w:szCs w:val="24"/>
          <w:lang w:val="en-US"/>
        </w:rPr>
        <w:t>- GF</w:t>
      </w:r>
      <w:r w:rsidR="00D61859" w:rsidRPr="00EE4C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2Al   →   Al</w:t>
      </w:r>
      <w:r w:rsidR="00D61859" w:rsidRPr="00EE4CFD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  <w:r w:rsidR="00D61859" w:rsidRPr="00EE4CFD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D61859" w:rsidRPr="00EE4CFD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</w:t>
      </w:r>
      <m:oMath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↓</m:t>
        </m:r>
      </m:oMath>
    </w:p>
    <w:p w:rsidR="00DC0F04" w:rsidRPr="003D03B6" w:rsidRDefault="003D03B6" w:rsidP="003D03B6">
      <w:pPr>
        <w:tabs>
          <w:tab w:val="left" w:pos="1100"/>
        </w:tabs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E4CFD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Pr="003D03B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</w:t>
      </w:r>
      <w:r w:rsidRPr="003D03B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Al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601990" w:rsidRPr="00601990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97" style="position:absolute;left:0;text-align:left;z-index:251673600;mso-position-horizontal-relative:text;mso-position-vertical-relative:text" from="-1.3pt,22.3pt" to="55.45pt,22.3pt"/>
        </w:pict>
      </w:r>
      <w:r w:rsidR="00015551" w:rsidRPr="00EE4C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 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den>
        </m:f>
      </m:oMath>
      <w:r w:rsidR="00015551" w:rsidRPr="00EE4C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→  </w:t>
      </w:r>
    </w:p>
    <w:p w:rsidR="00020EFE" w:rsidRPr="00AD7EE4" w:rsidRDefault="00020EFE" w:rsidP="00B76BAE">
      <w:pPr>
        <w:rPr>
          <w:rFonts w:ascii="Times New Roman" w:hAnsi="Times New Roman" w:cs="Times New Roman"/>
          <w:sz w:val="24"/>
          <w:szCs w:val="24"/>
        </w:rPr>
      </w:pPr>
      <w:r w:rsidRPr="00EE4CF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D7EE4">
        <w:rPr>
          <w:rFonts w:ascii="Times New Roman" w:hAnsi="Times New Roman" w:cs="Times New Roman"/>
          <w:sz w:val="24"/>
          <w:szCs w:val="24"/>
        </w:rPr>
        <w:t xml:space="preserve"> =?</w:t>
      </w:r>
      <w:r w:rsidR="003D03B6" w:rsidRPr="00AD7EE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170C8" w:rsidRPr="00AD7EE4">
        <w:rPr>
          <w:rFonts w:ascii="Times New Roman" w:hAnsi="Times New Roman" w:cs="Times New Roman"/>
          <w:sz w:val="24"/>
          <w:szCs w:val="24"/>
        </w:rPr>
        <w:t xml:space="preserve">      </w:t>
      </w:r>
      <w:r w:rsidR="003D03B6" w:rsidRPr="00EE4CFD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3D03B6" w:rsidRPr="00AD7EE4"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2×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(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Al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( 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 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 )</m:t>
            </m:r>
          </m:den>
        </m:f>
      </m:oMath>
      <w:r w:rsidR="003D03B6" w:rsidRPr="00AD7EE4"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2×27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="003D03B6" w:rsidRPr="00AD7EE4">
        <w:rPr>
          <w:rFonts w:ascii="Times New Roman" w:hAnsi="Times New Roman" w:cs="Times New Roman"/>
          <w:bCs/>
          <w:sz w:val="24"/>
          <w:szCs w:val="24"/>
        </w:rPr>
        <w:t xml:space="preserve"> = 0.5294</w:t>
      </w:r>
    </w:p>
    <w:p w:rsidR="003E1407" w:rsidRPr="00AD7EE4" w:rsidRDefault="003E1407" w:rsidP="00B76BAE">
      <w:pPr>
        <w:rPr>
          <w:rFonts w:ascii="Times New Roman" w:hAnsi="Times New Roman" w:cs="Times New Roman"/>
          <w:sz w:val="24"/>
          <w:szCs w:val="24"/>
        </w:rPr>
      </w:pPr>
    </w:p>
    <w:p w:rsidR="005F4CC6" w:rsidRPr="00AD7EE4" w:rsidRDefault="005F4CC6" w:rsidP="00B76BAE">
      <w:pPr>
        <w:rPr>
          <w:rFonts w:ascii="Times New Roman" w:hAnsi="Times New Roman" w:cs="Times New Roman"/>
          <w:sz w:val="24"/>
          <w:szCs w:val="24"/>
        </w:rPr>
      </w:pPr>
    </w:p>
    <w:p w:rsidR="005F4CC6" w:rsidRPr="00AD7EE4" w:rsidRDefault="005F4CC6" w:rsidP="00B76BAE">
      <w:pPr>
        <w:rPr>
          <w:rFonts w:ascii="Times New Roman" w:hAnsi="Times New Roman" w:cs="Times New Roman"/>
          <w:sz w:val="24"/>
          <w:szCs w:val="24"/>
        </w:rPr>
      </w:pPr>
    </w:p>
    <w:p w:rsidR="006466E2" w:rsidRPr="003E1407" w:rsidRDefault="00564981" w:rsidP="00B76BAE">
      <w:pPr>
        <w:rPr>
          <w:rFonts w:ascii="Times New Roman" w:hAnsi="Times New Roman" w:cs="Times New Roman"/>
          <w:sz w:val="24"/>
          <w:szCs w:val="24"/>
        </w:rPr>
      </w:pPr>
      <w:r w:rsidRPr="003E1407">
        <w:rPr>
          <w:rFonts w:ascii="Times New Roman" w:hAnsi="Times New Roman" w:cs="Times New Roman"/>
          <w:sz w:val="24"/>
          <w:szCs w:val="24"/>
        </w:rPr>
        <w:lastRenderedPageBreak/>
        <w:t>Пример 2.</w:t>
      </w:r>
    </w:p>
    <w:p w:rsidR="006466E2" w:rsidRPr="003E1407" w:rsidRDefault="00564981" w:rsidP="003E1407">
      <w:pPr>
        <w:jc w:val="both"/>
        <w:rPr>
          <w:rFonts w:ascii="Times New Roman" w:hAnsi="Times New Roman" w:cs="Times New Roman"/>
          <w:sz w:val="24"/>
          <w:szCs w:val="24"/>
        </w:rPr>
      </w:pPr>
      <w:r w:rsidRPr="003E1407">
        <w:rPr>
          <w:rFonts w:ascii="Times New Roman" w:hAnsi="Times New Roman" w:cs="Times New Roman"/>
          <w:sz w:val="24"/>
          <w:szCs w:val="24"/>
        </w:rPr>
        <w:t xml:space="preserve">Какой должна быть навеска чугуна с массовой долей серы 2%, чтобы при гравиметрическом анализе получить 0,5 грамм гравиметрической формы в виде </w:t>
      </w:r>
      <w:r w:rsidRPr="003E1407"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3E14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E1407">
        <w:rPr>
          <w:rFonts w:ascii="Times New Roman" w:hAnsi="Times New Roman" w:cs="Times New Roman"/>
          <w:sz w:val="24"/>
          <w:szCs w:val="24"/>
        </w:rPr>
        <w:t>?</w:t>
      </w:r>
    </w:p>
    <w:p w:rsidR="006466E2" w:rsidRPr="003E1407" w:rsidRDefault="00601990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1990">
        <w:rPr>
          <w:rFonts w:ascii="Microsoft Uighur" w:hAnsi="Microsoft Uighur" w:cs="Microsoft Uighur"/>
          <w:noProof/>
          <w:sz w:val="24"/>
          <w:szCs w:val="24"/>
        </w:rPr>
        <w:pict>
          <v:line id="_x0000_s1098" style="position:absolute;z-index:251674624" from="86.2pt,.15pt" to="86.2pt,81.7pt"/>
        </w:pict>
      </w:r>
      <m:oMath>
        <m:r>
          <w:rPr>
            <w:rFonts w:ascii="Cambria Math" w:hAnsi="Cambria Math" w:cs="Microsoft Uighur"/>
            <w:sz w:val="24"/>
            <w:szCs w:val="24"/>
            <w:lang w:val="en-US"/>
          </w:rPr>
          <m:t>ω</m:t>
        </m:r>
      </m:oMath>
      <w:r w:rsidR="006D4CBD" w:rsidRPr="003E1407">
        <w:rPr>
          <w:rFonts w:ascii="Times New Roman" w:hAnsi="Times New Roman" w:cs="Times New Roman"/>
          <w:sz w:val="24"/>
          <w:szCs w:val="24"/>
          <w:lang w:val="en-US"/>
        </w:rPr>
        <w:t>(S) = 2%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="00484677" w:rsidRPr="003E1407">
        <w:rPr>
          <w:rFonts w:ascii="Times New Roman" w:hAnsi="Times New Roman" w:cs="Times New Roman"/>
          <w:sz w:val="24"/>
          <w:szCs w:val="24"/>
        </w:rPr>
        <w:t>чугун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="00484677" w:rsidRPr="003E1407">
        <w:rPr>
          <w:rFonts w:cs="Microsoft Uighur"/>
          <w:sz w:val="24"/>
          <w:szCs w:val="24"/>
          <w:lang w:val="en-US"/>
        </w:rPr>
        <w:t xml:space="preserve"> 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84677" w:rsidRPr="003E1407">
        <w:rPr>
          <w:rFonts w:cs="Microsoft Uighur"/>
          <w:sz w:val="24"/>
          <w:szCs w:val="24"/>
          <w:lang w:val="en-US"/>
        </w:rPr>
        <w:t xml:space="preserve"> 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>→ BaSO</w:t>
      </w:r>
      <w:r w:rsidR="00484677" w:rsidRPr="003E140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↓</m:t>
        </m:r>
      </m:oMath>
    </w:p>
    <w:p w:rsidR="003E1407" w:rsidRDefault="00601990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99" style="position:absolute;z-index:251675648" from="10.7pt,22.6pt" to="86.2pt,22.6pt"/>
        </w:pict>
      </w:r>
      <w:r w:rsidR="002A231F" w:rsidRPr="003E140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D4CBD" w:rsidRPr="003E1407">
        <w:rPr>
          <w:rFonts w:ascii="Times New Roman" w:hAnsi="Times New Roman" w:cs="Times New Roman"/>
          <w:sz w:val="24"/>
          <w:szCs w:val="24"/>
          <w:lang w:val="en-US"/>
        </w:rPr>
        <w:t>(BaSO</w:t>
      </w:r>
      <w:r w:rsidR="006D4CBD" w:rsidRPr="003E140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D4CBD" w:rsidRPr="003E1407">
        <w:rPr>
          <w:rFonts w:ascii="Times New Roman" w:hAnsi="Times New Roman" w:cs="Times New Roman"/>
          <w:sz w:val="24"/>
          <w:szCs w:val="24"/>
          <w:lang w:val="en-US"/>
        </w:rPr>
        <w:t>)=0.5 g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3E1407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577D94" w:rsidRPr="003E1407">
        <w:rPr>
          <w:rFonts w:ascii="Times New Roman" w:hAnsi="Times New Roman" w:cs="Times New Roman"/>
          <w:sz w:val="24"/>
          <w:szCs w:val="24"/>
          <w:lang w:val="en-US"/>
        </w:rPr>
        <w:t>n(S) = n(BaSO</w:t>
      </w:r>
      <w:r w:rsidR="00577D94" w:rsidRPr="003E140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577D94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E1407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484677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4981" w:rsidRPr="003E1407" w:rsidRDefault="003E1407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83EC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3EC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dw</w:t>
      </w:r>
      <w:r w:rsidRPr="00D83ECB">
        <w:rPr>
          <w:rFonts w:ascii="Times New Roman" w:hAnsi="Times New Roman" w:cs="Times New Roman"/>
          <w:sz w:val="28"/>
          <w:szCs w:val="28"/>
          <w:lang w:val="en-US"/>
        </w:rPr>
        <w:t>= 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m(S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M(S )</m:t>
            </m:r>
          </m:den>
        </m:f>
      </m:oMath>
      <w:r w:rsidR="00E0066F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ω( S)×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dw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M(S )</m:t>
            </m:r>
          </m:den>
        </m:f>
      </m:oMath>
      <w:r w:rsidR="00C7336A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)</m:t>
            </m:r>
          </m:den>
        </m:f>
      </m:oMath>
    </w:p>
    <w:p w:rsidR="00564981" w:rsidRPr="003E1407" w:rsidRDefault="006C1E4F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C976E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97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dw</w:t>
      </w:r>
      <w:r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M(S)×m(BaS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)×100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)×ω(S)</m:t>
            </m:r>
          </m:den>
        </m:f>
      </m:oMath>
      <w:r w:rsidR="00DB2F26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32×0.5×100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233×2</m:t>
            </m:r>
          </m:den>
        </m:f>
      </m:oMath>
      <w:r w:rsidR="00DB2F26" w:rsidRPr="003E1407">
        <w:rPr>
          <w:rFonts w:ascii="Times New Roman" w:hAnsi="Times New Roman" w:cs="Times New Roman"/>
          <w:sz w:val="24"/>
          <w:szCs w:val="24"/>
          <w:lang w:val="en-US"/>
        </w:rPr>
        <w:t xml:space="preserve"> = 3.435 g</w:t>
      </w:r>
    </w:p>
    <w:p w:rsidR="003E1407" w:rsidRDefault="003E1407" w:rsidP="00B76BAE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564981" w:rsidRPr="00B36EBB" w:rsidRDefault="00553DB2" w:rsidP="00B76BAE">
      <w:pPr>
        <w:rPr>
          <w:rFonts w:ascii="Times New Roman" w:hAnsi="Times New Roman" w:cs="Times New Roman"/>
          <w:sz w:val="24"/>
          <w:szCs w:val="24"/>
        </w:rPr>
      </w:pPr>
      <w:r w:rsidRPr="00B36EBB">
        <w:rPr>
          <w:rFonts w:ascii="Times New Roman" w:hAnsi="Times New Roman" w:cs="Times New Roman"/>
          <w:sz w:val="24"/>
          <w:szCs w:val="24"/>
        </w:rPr>
        <w:t>Пример 3.</w:t>
      </w:r>
    </w:p>
    <w:p w:rsidR="00527057" w:rsidRPr="00AD7EE4" w:rsidRDefault="00601990" w:rsidP="00553D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58" style="position:absolute;left:0;text-align:left;z-index:251676672" from="109pt,95.95pt" to="109pt,193.9pt"/>
        </w:pict>
      </w:r>
      <w:r w:rsidR="00553DB2" w:rsidRPr="00B36EBB">
        <w:rPr>
          <w:rFonts w:ascii="Times New Roman" w:hAnsi="Times New Roman" w:cs="Times New Roman"/>
          <w:sz w:val="24"/>
          <w:szCs w:val="24"/>
        </w:rPr>
        <w:t xml:space="preserve">Для определения сульфатной серы в минерале навеску (1,1850г) перевели в раствор, отделили мешающие примеси, а сульфат ионы осадили в виде </w:t>
      </w:r>
      <w:r w:rsidR="0004542F" w:rsidRPr="00B36EBB"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="0004542F" w:rsidRPr="00B36EB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4542F" w:rsidRPr="00B36EBB">
        <w:rPr>
          <w:rFonts w:ascii="Times New Roman" w:hAnsi="Times New Roman" w:cs="Times New Roman"/>
          <w:sz w:val="24"/>
          <w:szCs w:val="24"/>
        </w:rPr>
        <w:t>. Затем осадок</w:t>
      </w:r>
      <w:r w:rsidR="00E046B3" w:rsidRPr="00B36EBB">
        <w:rPr>
          <w:rFonts w:ascii="Times New Roman" w:hAnsi="Times New Roman" w:cs="Times New Roman"/>
          <w:sz w:val="24"/>
          <w:szCs w:val="24"/>
        </w:rPr>
        <w:t xml:space="preserve"> отделили,</w:t>
      </w:r>
      <w:r w:rsidR="0004542F" w:rsidRPr="00B36EBB">
        <w:rPr>
          <w:rFonts w:ascii="Times New Roman" w:hAnsi="Times New Roman" w:cs="Times New Roman"/>
          <w:sz w:val="24"/>
          <w:szCs w:val="24"/>
        </w:rPr>
        <w:t xml:space="preserve"> промыли, прокалили, охладили и взвесили</w:t>
      </w:r>
      <w:r w:rsidR="00E046B3" w:rsidRPr="00B36EBB">
        <w:rPr>
          <w:rFonts w:ascii="Times New Roman" w:hAnsi="Times New Roman" w:cs="Times New Roman"/>
          <w:sz w:val="24"/>
          <w:szCs w:val="24"/>
        </w:rPr>
        <w:t>:</w:t>
      </w:r>
      <w:r w:rsidR="0004542F" w:rsidRPr="00B36EBB">
        <w:rPr>
          <w:rFonts w:ascii="Times New Roman" w:hAnsi="Times New Roman" w:cs="Times New Roman"/>
          <w:sz w:val="24"/>
          <w:szCs w:val="24"/>
        </w:rPr>
        <w:t xml:space="preserve"> </w:t>
      </w:r>
      <w:r w:rsidR="00E046B3" w:rsidRPr="00B36EBB">
        <w:rPr>
          <w:rFonts w:ascii="Times New Roman" w:hAnsi="Times New Roman" w:cs="Times New Roman"/>
          <w:sz w:val="24"/>
          <w:szCs w:val="24"/>
        </w:rPr>
        <w:t>м</w:t>
      </w:r>
      <w:r w:rsidR="0004542F" w:rsidRPr="00B36EBB">
        <w:rPr>
          <w:rFonts w:ascii="Times New Roman" w:hAnsi="Times New Roman" w:cs="Times New Roman"/>
          <w:sz w:val="24"/>
          <w:szCs w:val="24"/>
        </w:rPr>
        <w:t>асса гравиметрической формы 0,1321 г. Вычислить массу и массовую</w:t>
      </w:r>
      <w:r w:rsidR="00E046B3" w:rsidRPr="00B36EBB">
        <w:rPr>
          <w:rFonts w:ascii="Times New Roman" w:hAnsi="Times New Roman" w:cs="Times New Roman"/>
          <w:sz w:val="24"/>
          <w:szCs w:val="24"/>
        </w:rPr>
        <w:t xml:space="preserve"> долю серы в навеске</w:t>
      </w:r>
      <w:r w:rsidR="0004542F" w:rsidRPr="00B36EBB">
        <w:rPr>
          <w:rFonts w:ascii="Times New Roman" w:hAnsi="Times New Roman" w:cs="Times New Roman"/>
          <w:sz w:val="24"/>
          <w:szCs w:val="24"/>
        </w:rPr>
        <w:t>.</w:t>
      </w:r>
    </w:p>
    <w:p w:rsidR="00527057" w:rsidRPr="00B36EBB" w:rsidRDefault="00F87AB3" w:rsidP="00D83EC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6EB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9007EB" w:rsidRPr="00B36E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dw</w:t>
      </w:r>
      <w:r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14D" w:rsidRPr="00B36EBB">
        <w:rPr>
          <w:rFonts w:ascii="Times New Roman" w:hAnsi="Times New Roman" w:cs="Times New Roman"/>
          <w:sz w:val="24"/>
          <w:szCs w:val="24"/>
          <w:lang w:val="en-US"/>
        </w:rPr>
        <w:t>= 1.1850 g</w:t>
      </w:r>
      <w:r w:rsidR="00AB05F9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642E48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B05F9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068C5" w:rsidRPr="00B36EBB">
        <w:rPr>
          <w:rFonts w:ascii="Times New Roman" w:hAnsi="Times New Roman" w:cs="Times New Roman"/>
          <w:sz w:val="24"/>
          <w:szCs w:val="24"/>
        </w:rPr>
        <w:t>минерал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→</m:t>
        </m:r>
      </m:oMath>
      <w:r w:rsidR="00B068C5" w:rsidRPr="00B36EB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B068C5" w:rsidRPr="00B36E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B068C5" w:rsidRPr="00B36EB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="00B068C5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+ Ba</w:t>
      </w:r>
      <w:r w:rsidR="00B068C5" w:rsidRPr="00B36EB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B068C5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→</m:t>
        </m:r>
      </m:oMath>
      <w:r w:rsidR="00B068C5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BaSO</w:t>
      </w:r>
      <w:r w:rsidR="00B068C5" w:rsidRPr="00B36E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m:oMath>
        <m:r>
          <w:rPr>
            <w:rFonts w:ascii="Cambria Math" w:hAnsi="Cambria Math" w:cs="Times New Roman"/>
            <w:sz w:val="24"/>
            <w:szCs w:val="24"/>
            <w:vertAlign w:val="subscript"/>
            <w:lang w:val="en-US"/>
          </w:rPr>
          <m:t>↓</m:t>
        </m:r>
      </m:oMath>
    </w:p>
    <w:p w:rsidR="00527057" w:rsidRPr="00B36EBB" w:rsidRDefault="00601990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59" style="position:absolute;z-index:251677696" from="-1.3pt,19.15pt" to="109pt,19.15pt"/>
        </w:pict>
      </w:r>
      <w:r w:rsidR="0063714D" w:rsidRPr="00B36EBB">
        <w:rPr>
          <w:rFonts w:ascii="Times New Roman" w:hAnsi="Times New Roman" w:cs="Times New Roman"/>
          <w:sz w:val="24"/>
          <w:szCs w:val="24"/>
          <w:lang w:val="en-US"/>
        </w:rPr>
        <w:t>m(BaSO</w:t>
      </w:r>
      <w:r w:rsidR="0063714D" w:rsidRPr="00B36E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3714D" w:rsidRPr="00B36EBB">
        <w:rPr>
          <w:rFonts w:ascii="Times New Roman" w:hAnsi="Times New Roman" w:cs="Times New Roman"/>
          <w:sz w:val="24"/>
          <w:szCs w:val="24"/>
          <w:lang w:val="en-US"/>
        </w:rPr>
        <w:t>)=0.1321g</w:t>
      </w:r>
      <w:r w:rsidR="00362393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B36EB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42E48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362393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n(S) = n(SO</w:t>
      </w:r>
      <w:r w:rsidR="00362393" w:rsidRPr="00B36E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362393" w:rsidRPr="00B36EB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="00362393" w:rsidRPr="00B36EBB">
        <w:rPr>
          <w:rFonts w:ascii="Times New Roman" w:hAnsi="Times New Roman" w:cs="Times New Roman"/>
          <w:sz w:val="24"/>
          <w:szCs w:val="24"/>
          <w:lang w:val="en-US"/>
        </w:rPr>
        <w:t>) = n(BaSO</w:t>
      </w:r>
      <w:r w:rsidR="00362393" w:rsidRPr="00B36E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362393" w:rsidRPr="00B36EB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0C4FC7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63714D" w:rsidRPr="00B36EBB" w:rsidRDefault="0063714D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36EBB">
        <w:rPr>
          <w:rFonts w:ascii="Times New Roman" w:hAnsi="Times New Roman" w:cs="Times New Roman"/>
          <w:sz w:val="24"/>
          <w:szCs w:val="24"/>
          <w:lang w:val="en-US"/>
        </w:rPr>
        <w:t>m(S) = ?</w:t>
      </w:r>
      <w:r w:rsidR="001713A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C4FC7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ω</m:t>
        </m:r>
      </m:oMath>
      <w:r w:rsidR="001713A7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(S) = ? </w:t>
      </w:r>
      <w:r w:rsidR="000C4FC7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     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M(S)</m:t>
            </m:r>
          </m:den>
        </m:f>
      </m:oMath>
      <w:r w:rsidR="000C4FC7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)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</m:oMath>
      <w:r w:rsidR="000C4FC7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3714D" w:rsidRPr="00B36EBB" w:rsidRDefault="000C4FC7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36EB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</w:t>
      </w:r>
      <w:r w:rsidR="00642E48"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1713A7">
        <w:rPr>
          <w:rFonts w:ascii="Times New Roman" w:hAnsi="Times New Roman" w:cs="Times New Roman"/>
          <w:sz w:val="28"/>
          <w:szCs w:val="28"/>
          <w:lang w:val="en-US"/>
        </w:rPr>
        <w:t>m(S)=</w:t>
      </w:r>
      <w:r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M(S)×m(BaS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M(BaS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)</m:t>
            </m:r>
          </m:den>
        </m:f>
      </m:oMath>
      <w:r w:rsidRPr="00B36EBB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32×0.1321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233</m:t>
            </m:r>
          </m:den>
        </m:f>
      </m:oMath>
      <w:r w:rsidR="008E779F" w:rsidRPr="00B36EBB">
        <w:rPr>
          <w:rFonts w:ascii="Times New Roman" w:hAnsi="Times New Roman" w:cs="Times New Roman"/>
          <w:sz w:val="24"/>
          <w:szCs w:val="24"/>
          <w:lang w:val="en-US"/>
        </w:rPr>
        <w:t>=0.01815 g</w:t>
      </w:r>
    </w:p>
    <w:p w:rsidR="00AB05F9" w:rsidRPr="00B36EBB" w:rsidRDefault="008E779F" w:rsidP="00B76BAE">
      <w:pPr>
        <w:rPr>
          <w:rFonts w:ascii="Times New Roman" w:hAnsi="Times New Roman" w:cs="Times New Roman"/>
          <w:sz w:val="24"/>
          <w:szCs w:val="24"/>
        </w:rPr>
      </w:pPr>
      <w:r w:rsidRPr="00AD7EE4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ω</m:t>
        </m:r>
      </m:oMath>
      <w:r w:rsidRPr="001713A7">
        <w:rPr>
          <w:rFonts w:ascii="Times New Roman" w:hAnsi="Times New Roman" w:cs="Times New Roman"/>
          <w:sz w:val="28"/>
          <w:szCs w:val="28"/>
        </w:rPr>
        <w:t>(</w:t>
      </w:r>
      <w:r w:rsidRPr="001713A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13A7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w:rPr>
                <w:rFonts w:ascii="Cambria Math" w:hAnsi="Cambria Math" w:cs="Times New Roman"/>
                <w:sz w:val="28"/>
                <w:szCs w:val="28"/>
              </w:rPr>
              <m:t>)×100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dw</m:t>
                </m:r>
              </m:sub>
            </m:sSub>
          </m:den>
        </m:f>
      </m:oMath>
      <w:r w:rsidRPr="001713A7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0.01815×100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1.1850</m:t>
            </m:r>
          </m:den>
        </m:f>
      </m:oMath>
      <w:r w:rsidRPr="00B36EBB">
        <w:rPr>
          <w:rFonts w:ascii="Times New Roman" w:hAnsi="Times New Roman" w:cs="Times New Roman"/>
          <w:sz w:val="24"/>
          <w:szCs w:val="24"/>
        </w:rPr>
        <w:t xml:space="preserve"> = 1.532%</w:t>
      </w:r>
    </w:p>
    <w:p w:rsidR="00B76BAE" w:rsidRPr="00C37BC2" w:rsidRDefault="00B76BAE" w:rsidP="00E96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BC2">
        <w:rPr>
          <w:rFonts w:ascii="Times New Roman" w:hAnsi="Times New Roman" w:cs="Times New Roman"/>
          <w:sz w:val="24"/>
          <w:szCs w:val="24"/>
        </w:rPr>
        <w:t>1.3. АЛГОРИТМ 5:</w:t>
      </w:r>
      <w:r w:rsidRPr="00C37B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BC2">
        <w:rPr>
          <w:rFonts w:ascii="Times New Roman" w:hAnsi="Times New Roman" w:cs="Times New Roman"/>
          <w:sz w:val="24"/>
          <w:szCs w:val="24"/>
        </w:rPr>
        <w:t>РАСЧЕТЫ В ТИТРИМЕТРИИ.</w:t>
      </w:r>
    </w:p>
    <w:p w:rsidR="00B76BAE" w:rsidRPr="00C37BC2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C37BC2">
        <w:rPr>
          <w:rFonts w:ascii="Times New Roman" w:hAnsi="Times New Roman" w:cs="Times New Roman"/>
          <w:sz w:val="24"/>
          <w:szCs w:val="24"/>
        </w:rPr>
        <w:t xml:space="preserve">В титриметрии различают методы кислотно-основного титрования (протолитометрия), окисления-восстановления (редоксиметрия), осаждения (седиметрия) и комплексообразования (комплексометрия). Для всех этих методов используют следующие </w:t>
      </w:r>
      <w:r w:rsidRPr="00C37BC2">
        <w:rPr>
          <w:rFonts w:ascii="Times New Roman" w:hAnsi="Times New Roman" w:cs="Times New Roman"/>
          <w:b/>
          <w:sz w:val="24"/>
          <w:szCs w:val="24"/>
        </w:rPr>
        <w:t>приемы титрования:</w:t>
      </w:r>
      <w:r w:rsidRPr="00C37BC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3118"/>
      </w:tblGrid>
      <w:tr w:rsidR="00B76BAE" w:rsidRPr="00B76BAE" w:rsidTr="00992245">
        <w:tc>
          <w:tcPr>
            <w:tcW w:w="3119" w:type="dxa"/>
          </w:tcPr>
          <w:p w:rsidR="00B76BAE" w:rsidRPr="00C37BC2" w:rsidRDefault="00B76BAE" w:rsidP="009143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Прямое титрование: </w:t>
            </w:r>
          </w:p>
          <w:p w:rsidR="00B76BAE" w:rsidRPr="00C37BC2" w:rsidRDefault="00824E5B" w:rsidP="004D19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76BAE" w:rsidRPr="00C37BC2">
              <w:rPr>
                <w:rFonts w:ascii="Times New Roman" w:hAnsi="Times New Roman" w:cs="Times New Roman"/>
                <w:sz w:val="24"/>
                <w:szCs w:val="24"/>
              </w:rPr>
              <w:t xml:space="preserve">итрантом (В) титруют </w:t>
            </w:r>
            <w:r w:rsidR="00B76BAE" w:rsidRPr="00C37B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определяемое вещество</w:t>
            </w:r>
            <w:r w:rsidR="00B76BAE" w:rsidRPr="00C37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BAE" w:rsidRPr="00C37B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(А)</w:t>
            </w:r>
          </w:p>
        </w:tc>
        <w:tc>
          <w:tcPr>
            <w:tcW w:w="3118" w:type="dxa"/>
          </w:tcPr>
          <w:p w:rsidR="00B76BAE" w:rsidRPr="00992245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 + В → продукт</w:t>
            </w:r>
          </w:p>
          <w:p w:rsidR="00B76BAE" w:rsidRPr="00B76BAE" w:rsidRDefault="00B76BAE" w:rsidP="00914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224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" w:dyaOrig="540">
                <v:shape id="_x0000_i1041" type="#_x0000_t75" style="width:29.1pt;height:22.6pt" o:ole="">
                  <v:imagedata r:id="rId39" o:title=""/>
                </v:shape>
                <o:OLEObject Type="Embed" ProgID="Equation.3" ShapeID="_x0000_i1041" DrawAspect="Content" ObjectID="_1495400800" r:id="rId40"/>
              </w:objec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2245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680" w:dyaOrig="480">
                <v:shape id="_x0000_i1042" type="#_x0000_t75" style="width:28.15pt;height:19.85pt" o:ole="">
                  <v:imagedata r:id="rId41" o:title=""/>
                </v:shape>
                <o:OLEObject Type="Embed" ProgID="Equation.3" ShapeID="_x0000_i1042" DrawAspect="Content" ObjectID="_1495400801" r:id="rId42"/>
              </w:objec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6BAE" w:rsidRPr="00C37BC2" w:rsidTr="00992245">
        <w:tc>
          <w:tcPr>
            <w:tcW w:w="3119" w:type="dxa"/>
          </w:tcPr>
          <w:p w:rsidR="00B76BAE" w:rsidRPr="00C37BC2" w:rsidRDefault="00B76BAE" w:rsidP="009143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Обратное титрование: </w:t>
            </w:r>
          </w:p>
          <w:p w:rsidR="00B76BAE" w:rsidRPr="00C37BC2" w:rsidRDefault="00824E5B" w:rsidP="009143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76BAE" w:rsidRPr="00C37BC2">
              <w:rPr>
                <w:rFonts w:ascii="Times New Roman" w:hAnsi="Times New Roman" w:cs="Times New Roman"/>
                <w:sz w:val="24"/>
                <w:szCs w:val="24"/>
              </w:rPr>
              <w:t xml:space="preserve">итрантом (С) титруют </w:t>
            </w:r>
            <w:r w:rsidR="00B76BAE" w:rsidRPr="00C37B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титрант (В)</w:t>
            </w:r>
          </w:p>
          <w:p w:rsidR="00B76BAE" w:rsidRPr="00C37BC2" w:rsidRDefault="00B76BAE" w:rsidP="009143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76BAE" w:rsidRPr="00992245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А + 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  <w:vertAlign w:val="subscript"/>
              </w:rPr>
              <w:t>изб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→ продукт</w:t>
            </w:r>
          </w:p>
          <w:p w:rsidR="00B76BAE" w:rsidRPr="00992245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  <w:vertAlign w:val="subscript"/>
              </w:rPr>
              <w:t>ост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+ С → продукт</w:t>
            </w:r>
          </w:p>
          <w:p w:rsidR="00B76BAE" w:rsidRPr="00C37BC2" w:rsidRDefault="00B76BAE" w:rsidP="00914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C37BC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700" w:dyaOrig="540">
                <v:shape id="_x0000_i1043" type="#_x0000_t75" style="width:27.7pt;height:21.25pt" o:ole="">
                  <v:imagedata r:id="rId39" o:title=""/>
                </v:shape>
                <o:OLEObject Type="Embed" ProgID="Equation.3" ShapeID="_x0000_i1043" DrawAspect="Content" ObjectID="_1495400802" r:id="rId43"/>
              </w:object>
            </w:r>
            <w:r w:rsidR="00824E5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C37BC2">
              <w:rPr>
                <w:rFonts w:ascii="Times New Roman" w:hAnsi="Times New Roman" w:cs="Times New Roman"/>
                <w:b/>
                <w:position w:val="-18"/>
                <w:sz w:val="24"/>
                <w:szCs w:val="24"/>
                <w:lang w:val="en-US"/>
              </w:rPr>
              <w:object w:dxaOrig="680" w:dyaOrig="480">
                <v:shape id="_x0000_i1044" type="#_x0000_t75" style="width:27.7pt;height:19.4pt" o:ole="">
                  <v:imagedata r:id="rId41" o:title=""/>
                </v:shape>
                <o:OLEObject Type="Embed" ProgID="Equation.3" ShapeID="_x0000_i1044" DrawAspect="Content" ObjectID="_1495400803" r:id="rId44"/>
              </w:object>
            </w: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– </w:t>
            </w: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C37BC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  <w:lang w:val="en-US"/>
              </w:rPr>
              <w:object w:dxaOrig="700" w:dyaOrig="540">
                <v:shape id="_x0000_i1045" type="#_x0000_t75" style="width:25.85pt;height:19.85pt" o:ole="">
                  <v:imagedata r:id="rId45" o:title=""/>
                </v:shape>
                <o:OLEObject Type="Embed" ProgID="Equation.3" ShapeID="_x0000_i1045" DrawAspect="Content" ObjectID="_1495400804" r:id="rId46"/>
              </w:object>
            </w: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76BAE" w:rsidRPr="00C37BC2" w:rsidTr="00992245">
        <w:tc>
          <w:tcPr>
            <w:tcW w:w="3119" w:type="dxa"/>
          </w:tcPr>
          <w:p w:rsidR="00B76BAE" w:rsidRPr="00C37BC2" w:rsidRDefault="00B76BAE" w:rsidP="0091439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7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Титрование заместителя: </w:t>
            </w:r>
            <w:r w:rsidRPr="00C37BC2">
              <w:rPr>
                <w:rFonts w:ascii="Times New Roman" w:hAnsi="Times New Roman" w:cs="Times New Roman"/>
                <w:sz w:val="24"/>
                <w:szCs w:val="24"/>
              </w:rPr>
              <w:t>титрантом (</w:t>
            </w:r>
            <w:r w:rsidRPr="00C37B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C37BC2">
              <w:rPr>
                <w:rFonts w:ascii="Times New Roman" w:hAnsi="Times New Roman" w:cs="Times New Roman"/>
                <w:sz w:val="24"/>
                <w:szCs w:val="24"/>
              </w:rPr>
              <w:t xml:space="preserve">) титруют </w:t>
            </w:r>
            <w:r w:rsidRPr="00C37B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продукт (С)</w:t>
            </w:r>
          </w:p>
          <w:p w:rsidR="00B76BAE" w:rsidRPr="00C37BC2" w:rsidRDefault="00B76BAE" w:rsidP="009143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76BAE" w:rsidRPr="00992245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А + В → 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</w:p>
          <w:p w:rsidR="00B76BAE" w:rsidRPr="00992245" w:rsidRDefault="00B76BAE" w:rsidP="00914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53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922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 → продукт</w:t>
            </w:r>
          </w:p>
          <w:p w:rsidR="00B76BAE" w:rsidRPr="00992245" w:rsidRDefault="00B76BAE" w:rsidP="00E02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224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" w:dyaOrig="540">
                <v:shape id="_x0000_i1046" type="#_x0000_t75" style="width:30.45pt;height:23.55pt" o:ole="">
                  <v:imagedata r:id="rId39" o:title=""/>
                </v:shape>
                <o:OLEObject Type="Embed" ProgID="Equation.3" ShapeID="_x0000_i1046" DrawAspect="Content" ObjectID="_1495400805" r:id="rId47"/>
              </w:objec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2245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580" w:dyaOrig="680">
                <v:shape id="_x0000_i1047" type="#_x0000_t75" style="width:23.55pt;height:27.7pt" o:ole="">
                  <v:imagedata r:id="rId48" o:title=""/>
                </v:shape>
                <o:OLEObject Type="Embed" ProgID="Equation.3" ShapeID="_x0000_i1047" DrawAspect="Content" ObjectID="_1495400806" r:id="rId49"/>
              </w:objec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Pr="00992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2245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700" w:dyaOrig="540">
                <v:shape id="_x0000_i1048" type="#_x0000_t75" style="width:28.6pt;height:22.15pt" o:ole="">
                  <v:imagedata r:id="rId50" o:title=""/>
                </v:shape>
                <o:OLEObject Type="Embed" ProgID="Equation.3" ShapeID="_x0000_i1048" DrawAspect="Content" ObjectID="_1495400807" r:id="rId51"/>
              </w:object>
            </w:r>
            <w:r w:rsidRPr="009922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B76B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76BAE" w:rsidRPr="008A65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sz w:val="24"/>
          <w:szCs w:val="24"/>
        </w:rPr>
        <w:lastRenderedPageBreak/>
        <w:t>ОСНОВНЫЕ ФОРМУЛЫ ТИТРИМЕТРИИ</w:t>
      </w:r>
    </w:p>
    <w:p w:rsidR="008A65AE" w:rsidRPr="00AD7EE4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sz w:val="24"/>
          <w:szCs w:val="24"/>
        </w:rPr>
        <w:t xml:space="preserve">Общий вид химических реакций в титриметрии: </w:t>
      </w:r>
    </w:p>
    <w:p w:rsidR="00B76BAE" w:rsidRPr="008A65AE" w:rsidRDefault="00B76BAE" w:rsidP="00482415">
      <w:pPr>
        <w:tabs>
          <w:tab w:val="left" w:pos="42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5AE">
        <w:rPr>
          <w:rFonts w:ascii="Times New Roman" w:hAnsi="Times New Roman" w:cs="Times New Roman"/>
          <w:b/>
          <w:sz w:val="24"/>
          <w:szCs w:val="24"/>
          <w:lang w:val="en-US"/>
        </w:rPr>
        <w:t>aA</w:t>
      </w:r>
      <w:r w:rsidRPr="008A65AE">
        <w:rPr>
          <w:rFonts w:ascii="Times New Roman" w:hAnsi="Times New Roman" w:cs="Times New Roman"/>
          <w:b/>
          <w:sz w:val="24"/>
          <w:szCs w:val="24"/>
        </w:rPr>
        <w:t xml:space="preserve">  +  </w:t>
      </w:r>
      <w:r w:rsidRPr="008A65AE">
        <w:rPr>
          <w:rFonts w:ascii="Times New Roman" w:hAnsi="Times New Roman" w:cs="Times New Roman"/>
          <w:b/>
          <w:sz w:val="24"/>
          <w:szCs w:val="24"/>
          <w:lang w:val="en-US"/>
        </w:rPr>
        <w:t>bB</w:t>
      </w:r>
      <w:r w:rsidRPr="008A65AE">
        <w:rPr>
          <w:rFonts w:ascii="Times New Roman" w:hAnsi="Times New Roman" w:cs="Times New Roman"/>
          <w:b/>
          <w:sz w:val="24"/>
          <w:szCs w:val="24"/>
        </w:rPr>
        <w:t xml:space="preserve"> → </w:t>
      </w:r>
      <w:r w:rsidRPr="008A65AE">
        <w:rPr>
          <w:rFonts w:ascii="Times New Roman" w:hAnsi="Times New Roman" w:cs="Times New Roman"/>
          <w:b/>
          <w:sz w:val="24"/>
          <w:szCs w:val="24"/>
          <w:lang w:val="en-US"/>
        </w:rPr>
        <w:t>cC</w:t>
      </w:r>
    </w:p>
    <w:p w:rsidR="008A65AE" w:rsidRPr="00AD7EE4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sz w:val="24"/>
          <w:szCs w:val="24"/>
        </w:rPr>
        <w:t xml:space="preserve">Закон эквивалентов: </w:t>
      </w:r>
    </w:p>
    <w:p w:rsidR="00B76BAE" w:rsidRPr="008A65AE" w:rsidRDefault="00482415" w:rsidP="008A65AE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2960" w:dyaOrig="680">
          <v:shape id="_x0000_i1049" type="#_x0000_t75" style="width:132.9pt;height:30pt" o:ole="">
            <v:imagedata r:id="rId52" o:title=""/>
          </v:shape>
          <o:OLEObject Type="Embed" ProgID="Equation.3" ShapeID="_x0000_i1049" DrawAspect="Content" ObjectID="_1495400808" r:id="rId53"/>
        </w:object>
      </w:r>
    </w:p>
    <w:p w:rsidR="008A65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65AE">
        <w:rPr>
          <w:rFonts w:ascii="Times New Roman" w:hAnsi="Times New Roman" w:cs="Times New Roman"/>
          <w:sz w:val="24"/>
          <w:szCs w:val="24"/>
        </w:rPr>
        <w:t xml:space="preserve">Сущность титриметрии: </w:t>
      </w:r>
    </w:p>
    <w:p w:rsidR="00B76BAE" w:rsidRPr="008A65AE" w:rsidRDefault="00482415" w:rsidP="008A65AE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4940" w:dyaOrig="680">
          <v:shape id="_x0000_i1050" type="#_x0000_t75" style="width:208.15pt;height:28.6pt" o:ole="">
            <v:imagedata r:id="rId54" o:title=""/>
          </v:shape>
          <o:OLEObject Type="Embed" ProgID="Equation.3" ShapeID="_x0000_i1050" DrawAspect="Content" ObjectID="_1495400809" r:id="rId55"/>
        </w:object>
      </w:r>
    </w:p>
    <w:p w:rsidR="008A65AE" w:rsidRPr="008A65AE" w:rsidRDefault="00B76BAE" w:rsidP="008A65AE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sz w:val="24"/>
          <w:szCs w:val="24"/>
        </w:rPr>
        <w:t xml:space="preserve">Расчет массы навески в титриметрии: </w:t>
      </w:r>
    </w:p>
    <w:p w:rsidR="00B76BAE" w:rsidRPr="008A65AE" w:rsidRDefault="00482415" w:rsidP="008A65AE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3379" w:dyaOrig="960">
          <v:shape id="_x0000_i1051" type="#_x0000_t75" style="width:132.9pt;height:38.3pt" o:ole="">
            <v:imagedata r:id="rId56" o:title=""/>
          </v:shape>
          <o:OLEObject Type="Embed" ProgID="Equation.3" ShapeID="_x0000_i1051" DrawAspect="Content" ObjectID="_1495400810" r:id="rId57"/>
        </w:object>
      </w:r>
    </w:p>
    <w:p w:rsidR="00B76BAE" w:rsidRPr="008A65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sz w:val="24"/>
          <w:szCs w:val="24"/>
        </w:rPr>
        <w:t>Способы выражения концентраций:</w:t>
      </w:r>
    </w:p>
    <w:p w:rsidR="00B76BAE" w:rsidRPr="008A65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5AE">
        <w:rPr>
          <w:rFonts w:ascii="Times New Roman" w:hAnsi="Times New Roman" w:cs="Times New Roman"/>
          <w:position w:val="-28"/>
          <w:sz w:val="24"/>
          <w:szCs w:val="24"/>
        </w:rPr>
        <w:object w:dxaOrig="1340" w:dyaOrig="660">
          <v:shape id="_x0000_i1052" type="#_x0000_t75" style="width:52.15pt;height:26.3pt" o:ole="">
            <v:imagedata r:id="rId58" o:title=""/>
          </v:shape>
          <o:OLEObject Type="Embed" ProgID="Equation.3" ShapeID="_x0000_i1052" DrawAspect="Content" ObjectID="_1495400811" r:id="rId59"/>
        </w:object>
      </w:r>
      <w:r w:rsidRPr="008A65A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5462E" w:rsidRPr="008A65AE">
        <w:rPr>
          <w:rFonts w:ascii="Times New Roman" w:hAnsi="Times New Roman" w:cs="Times New Roman"/>
          <w:sz w:val="24"/>
          <w:szCs w:val="24"/>
        </w:rPr>
        <w:t xml:space="preserve">      </w:t>
      </w:r>
      <w:r w:rsidRPr="008A65AE">
        <w:rPr>
          <w:rFonts w:ascii="Times New Roman" w:hAnsi="Times New Roman" w:cs="Times New Roman"/>
          <w:sz w:val="24"/>
          <w:szCs w:val="24"/>
        </w:rPr>
        <w:t xml:space="preserve">    </w:t>
      </w:r>
      <w:r w:rsidRPr="008A65AE">
        <w:rPr>
          <w:rFonts w:ascii="Times New Roman" w:hAnsi="Times New Roman" w:cs="Times New Roman"/>
          <w:position w:val="-28"/>
          <w:sz w:val="24"/>
          <w:szCs w:val="24"/>
        </w:rPr>
        <w:object w:dxaOrig="1359" w:dyaOrig="660">
          <v:shape id="_x0000_i1053" type="#_x0000_t75" style="width:51.25pt;height:24.9pt" o:ole="">
            <v:imagedata r:id="rId60" o:title=""/>
          </v:shape>
          <o:OLEObject Type="Embed" ProgID="Equation.3" ShapeID="_x0000_i1053" DrawAspect="Content" ObjectID="_1495400812" r:id="rId61"/>
        </w:object>
      </w:r>
      <w:r w:rsidRPr="008A65A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5462E" w:rsidRPr="008A65AE">
        <w:rPr>
          <w:rFonts w:ascii="Times New Roman" w:hAnsi="Times New Roman" w:cs="Times New Roman"/>
          <w:sz w:val="24"/>
          <w:szCs w:val="24"/>
        </w:rPr>
        <w:t xml:space="preserve">      </w:t>
      </w:r>
      <w:r w:rsidRPr="008A65AE">
        <w:rPr>
          <w:rFonts w:ascii="Times New Roman" w:hAnsi="Times New Roman" w:cs="Times New Roman"/>
          <w:position w:val="-28"/>
          <w:sz w:val="24"/>
          <w:szCs w:val="24"/>
        </w:rPr>
        <w:object w:dxaOrig="1359" w:dyaOrig="700">
          <v:shape id="_x0000_i1054" type="#_x0000_t75" style="width:56.75pt;height:29.1pt" o:ole="">
            <v:imagedata r:id="rId62" o:title=""/>
          </v:shape>
          <o:OLEObject Type="Embed" ProgID="Equation.3" ShapeID="_x0000_i1054" DrawAspect="Content" ObjectID="_1495400813" r:id="rId63"/>
        </w:object>
      </w:r>
    </w:p>
    <w:p w:rsidR="0005462E" w:rsidRPr="008A65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position w:val="-30"/>
          <w:sz w:val="24"/>
          <w:szCs w:val="24"/>
        </w:rPr>
        <w:object w:dxaOrig="2000" w:dyaOrig="1020">
          <v:shape id="_x0000_i1055" type="#_x0000_t75" style="width:75.7pt;height:38.75pt" o:ole="">
            <v:imagedata r:id="rId64" o:title=""/>
          </v:shape>
          <o:OLEObject Type="Embed" ProgID="Equation.3" ShapeID="_x0000_i1055" DrawAspect="Content" ObjectID="_1495400814" r:id="rId65"/>
        </w:object>
      </w:r>
      <w:r w:rsidRPr="008A65AE">
        <w:rPr>
          <w:rFonts w:ascii="Times New Roman" w:hAnsi="Times New Roman" w:cs="Times New Roman"/>
          <w:sz w:val="24"/>
          <w:szCs w:val="24"/>
        </w:rPr>
        <w:t xml:space="preserve">     </w:t>
      </w:r>
      <w:r w:rsidR="0005462E" w:rsidRPr="008A65AE">
        <w:rPr>
          <w:rFonts w:ascii="Times New Roman" w:hAnsi="Times New Roman" w:cs="Times New Roman"/>
          <w:sz w:val="24"/>
          <w:szCs w:val="24"/>
        </w:rPr>
        <w:t xml:space="preserve">     </w:t>
      </w:r>
      <w:r w:rsidRPr="008A65AE">
        <w:rPr>
          <w:rFonts w:ascii="Times New Roman" w:hAnsi="Times New Roman" w:cs="Times New Roman"/>
          <w:sz w:val="24"/>
          <w:szCs w:val="24"/>
        </w:rPr>
        <w:t xml:space="preserve">  </w:t>
      </w:r>
      <w:r w:rsidRPr="008A65AE">
        <w:rPr>
          <w:rFonts w:ascii="Times New Roman" w:hAnsi="Times New Roman" w:cs="Times New Roman"/>
          <w:position w:val="-30"/>
          <w:sz w:val="24"/>
          <w:szCs w:val="24"/>
        </w:rPr>
        <w:object w:dxaOrig="1380" w:dyaOrig="680">
          <v:shape id="_x0000_i1056" type="#_x0000_t75" style="width:61.4pt;height:29.55pt" o:ole="">
            <v:imagedata r:id="rId66" o:title=""/>
          </v:shape>
          <o:OLEObject Type="Embed" ProgID="Equation.3" ShapeID="_x0000_i1056" DrawAspect="Content" ObjectID="_1495400815" r:id="rId67"/>
        </w:object>
      </w:r>
    </w:p>
    <w:p w:rsidR="00482415" w:rsidRDefault="00482415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82415" w:rsidRDefault="00482415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82415" w:rsidRDefault="00482415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76BAE" w:rsidRPr="008A65AE" w:rsidRDefault="00B76BAE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sz w:val="24"/>
          <w:szCs w:val="24"/>
        </w:rPr>
        <w:lastRenderedPageBreak/>
        <w:t>Титр по определяемому веществу в титриметрии:</w:t>
      </w:r>
    </w:p>
    <w:p w:rsidR="00B76BAE" w:rsidRPr="008A65AE" w:rsidRDefault="00482415" w:rsidP="00F30487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A65AE">
        <w:rPr>
          <w:rFonts w:ascii="Times New Roman" w:hAnsi="Times New Roman" w:cs="Times New Roman"/>
          <w:sz w:val="24"/>
          <w:szCs w:val="24"/>
        </w:rPr>
        <w:object w:dxaOrig="3900" w:dyaOrig="1080">
          <v:shape id="_x0000_i1057" type="#_x0000_t75" style="width:169.85pt;height:44.75pt" o:ole="">
            <v:imagedata r:id="rId68" o:title=""/>
          </v:shape>
          <o:OLEObject Type="Embed" ProgID="Equation.3" ShapeID="_x0000_i1057" DrawAspect="Content" ObjectID="_1495400816" r:id="rId69"/>
        </w:object>
      </w:r>
    </w:p>
    <w:p w:rsidR="00C75517" w:rsidRDefault="00C75517" w:rsidP="00482415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482415" w:rsidRDefault="00B76BAE" w:rsidP="00482415">
      <w:pPr>
        <w:tabs>
          <w:tab w:val="left" w:pos="421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A65AE">
        <w:rPr>
          <w:rFonts w:ascii="Times New Roman" w:hAnsi="Times New Roman" w:cs="Times New Roman"/>
          <w:sz w:val="24"/>
          <w:szCs w:val="24"/>
        </w:rPr>
        <w:t>«Закон</w:t>
      </w:r>
      <w:r w:rsidRPr="008A6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5AE">
        <w:rPr>
          <w:rFonts w:ascii="Times New Roman" w:hAnsi="Times New Roman" w:cs="Times New Roman"/>
          <w:sz w:val="24"/>
          <w:szCs w:val="24"/>
        </w:rPr>
        <w:t>Ома в химии»:</w:t>
      </w:r>
      <w:r w:rsidRPr="008A65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BAE" w:rsidRPr="008A65AE" w:rsidRDefault="00482415" w:rsidP="00482415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A65AE">
        <w:rPr>
          <w:rFonts w:ascii="Times New Roman" w:hAnsi="Times New Roman" w:cs="Times New Roman"/>
          <w:b/>
          <w:position w:val="-30"/>
          <w:sz w:val="24"/>
          <w:szCs w:val="24"/>
        </w:rPr>
        <w:object w:dxaOrig="4080" w:dyaOrig="680">
          <v:shape id="_x0000_i1058" type="#_x0000_t75" style="width:218.75pt;height:32.75pt" o:ole="">
            <v:imagedata r:id="rId70" o:title=""/>
          </v:shape>
          <o:OLEObject Type="Embed" ProgID="Equation.3" ShapeID="_x0000_i1058" DrawAspect="Content" ObjectID="_1495400817" r:id="rId71"/>
        </w:object>
      </w:r>
    </w:p>
    <w:p w:rsidR="00981991" w:rsidRDefault="00981991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B76BAE" w:rsidRPr="00981991" w:rsidRDefault="00D53C25" w:rsidP="00B76BAE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Порядок р</w:t>
      </w:r>
      <w:r w:rsidR="00B76BAE" w:rsidRPr="00981991">
        <w:rPr>
          <w:rFonts w:ascii="Times New Roman" w:hAnsi="Times New Roman" w:cs="Times New Roman"/>
          <w:sz w:val="24"/>
          <w:szCs w:val="24"/>
          <w:u w:val="single"/>
        </w:rPr>
        <w:t>асчет</w:t>
      </w:r>
      <w:r>
        <w:rPr>
          <w:rFonts w:ascii="Times New Roman" w:hAnsi="Times New Roman" w:cs="Times New Roman"/>
          <w:sz w:val="24"/>
          <w:szCs w:val="24"/>
          <w:u w:val="single"/>
        </w:rPr>
        <w:t>ов</w:t>
      </w:r>
      <w:r w:rsidR="00B76BAE" w:rsidRPr="00981991">
        <w:rPr>
          <w:rFonts w:ascii="Times New Roman" w:hAnsi="Times New Roman" w:cs="Times New Roman"/>
          <w:sz w:val="24"/>
          <w:szCs w:val="24"/>
          <w:u w:val="single"/>
        </w:rPr>
        <w:t xml:space="preserve"> титриметрии (Алгоритм 5)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76BAE" w:rsidRPr="00981991" w:rsidRDefault="00B76BAE" w:rsidP="00B76BAE">
      <w:pPr>
        <w:numPr>
          <w:ilvl w:val="0"/>
          <w:numId w:val="14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</w:rPr>
        <w:t xml:space="preserve">Определяют прием титрования (прямое, обратное, титрование заместителя) </w:t>
      </w:r>
    </w:p>
    <w:p w:rsidR="00B76BAE" w:rsidRPr="00981991" w:rsidRDefault="00B76BAE" w:rsidP="00B76BAE">
      <w:pPr>
        <w:numPr>
          <w:ilvl w:val="0"/>
          <w:numId w:val="14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</w:rPr>
        <w:t>Определяют механизм химической реакции (нейтрализация, ОВР, осаждения, комплексообразования).</w:t>
      </w:r>
    </w:p>
    <w:p w:rsidR="00B76BAE" w:rsidRPr="00981991" w:rsidRDefault="00B76BAE" w:rsidP="00B76BAE">
      <w:pPr>
        <w:numPr>
          <w:ilvl w:val="0"/>
          <w:numId w:val="14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</w:rPr>
        <w:t xml:space="preserve">В «Решении» </w:t>
      </w:r>
      <w:r w:rsidRPr="00981991">
        <w:rPr>
          <w:rFonts w:ascii="Times New Roman" w:hAnsi="Times New Roman" w:cs="Times New Roman"/>
          <w:sz w:val="24"/>
          <w:szCs w:val="24"/>
          <w:u w:val="single"/>
        </w:rPr>
        <w:t>записывают</w:t>
      </w:r>
      <w:r w:rsidRPr="00981991">
        <w:rPr>
          <w:rFonts w:ascii="Times New Roman" w:hAnsi="Times New Roman" w:cs="Times New Roman"/>
          <w:sz w:val="24"/>
          <w:szCs w:val="24"/>
        </w:rPr>
        <w:t xml:space="preserve"> общие </w:t>
      </w:r>
      <w:r w:rsidRPr="00981991">
        <w:rPr>
          <w:rFonts w:ascii="Times New Roman" w:hAnsi="Times New Roman" w:cs="Times New Roman"/>
          <w:i/>
          <w:sz w:val="24"/>
          <w:szCs w:val="24"/>
        </w:rPr>
        <w:t>схемы химических реакций</w:t>
      </w:r>
      <w:r w:rsidRPr="00981991">
        <w:rPr>
          <w:rFonts w:ascii="Times New Roman" w:hAnsi="Times New Roman" w:cs="Times New Roman"/>
          <w:sz w:val="24"/>
          <w:szCs w:val="24"/>
        </w:rPr>
        <w:t xml:space="preserve"> и </w:t>
      </w:r>
      <w:r w:rsidRPr="00981991">
        <w:rPr>
          <w:rFonts w:ascii="Times New Roman" w:hAnsi="Times New Roman" w:cs="Times New Roman"/>
          <w:i/>
          <w:sz w:val="24"/>
          <w:szCs w:val="24"/>
        </w:rPr>
        <w:t>алгоритм 3 через</w:t>
      </w:r>
      <w:r w:rsidRPr="009819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1991">
        <w:rPr>
          <w:rFonts w:ascii="Times New Roman" w:hAnsi="Times New Roman" w:cs="Times New Roman"/>
          <w:i/>
          <w:sz w:val="24"/>
          <w:szCs w:val="24"/>
        </w:rPr>
        <w:t>закон эквивалентов с учетом приемов титрования</w:t>
      </w:r>
      <w:r w:rsidRPr="00981991">
        <w:rPr>
          <w:rFonts w:ascii="Times New Roman" w:hAnsi="Times New Roman" w:cs="Times New Roman"/>
          <w:sz w:val="24"/>
          <w:szCs w:val="24"/>
        </w:rPr>
        <w:t>.</w:t>
      </w:r>
    </w:p>
    <w:p w:rsidR="00B76BAE" w:rsidRPr="00981991" w:rsidRDefault="00B76BAE" w:rsidP="00B76BAE">
      <w:pPr>
        <w:numPr>
          <w:ilvl w:val="0"/>
          <w:numId w:val="14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</w:rPr>
        <w:t xml:space="preserve">В «Дано» </w:t>
      </w:r>
      <w:r w:rsidRPr="00981991">
        <w:rPr>
          <w:rFonts w:ascii="Times New Roman" w:hAnsi="Times New Roman" w:cs="Times New Roman"/>
          <w:sz w:val="24"/>
          <w:szCs w:val="24"/>
          <w:u w:val="single"/>
        </w:rPr>
        <w:t>записывают</w:t>
      </w:r>
      <w:r w:rsidRPr="00981991">
        <w:rPr>
          <w:rFonts w:ascii="Times New Roman" w:hAnsi="Times New Roman" w:cs="Times New Roman"/>
          <w:sz w:val="24"/>
          <w:szCs w:val="24"/>
        </w:rPr>
        <w:t xml:space="preserve"> исходные данные из условия задачи и что требуется определить.</w:t>
      </w:r>
    </w:p>
    <w:p w:rsidR="007753C3" w:rsidRPr="00981991" w:rsidRDefault="00B76BAE" w:rsidP="00B76BAE">
      <w:pPr>
        <w:numPr>
          <w:ilvl w:val="0"/>
          <w:numId w:val="14"/>
        </w:num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</w:rPr>
        <w:t>В «Решении» алгебраически расписывают алгоритм 3 до уравнения с одним неизвестным с использованием исходных данных, взятых из «Дано».</w:t>
      </w:r>
    </w:p>
    <w:p w:rsidR="000A0ECD" w:rsidRPr="00AD7EE4" w:rsidRDefault="000A0ECD" w:rsidP="000A0ECD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81991" w:rsidRPr="00AD7EE4" w:rsidRDefault="00981991" w:rsidP="000A0ECD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81991" w:rsidRPr="00AD7EE4" w:rsidRDefault="00981991" w:rsidP="000A0ECD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81991" w:rsidRPr="00AD7EE4" w:rsidRDefault="00981991" w:rsidP="000A0ECD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76BAE" w:rsidRPr="00981991" w:rsidRDefault="00B76BAE" w:rsidP="00B76BAE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81991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Пример 1.</w:t>
      </w:r>
      <w:r w:rsidR="00750387" w:rsidRPr="00981991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0A0ECD" w:rsidRPr="00981991" w:rsidRDefault="00601990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" from="109.5pt,36.5pt" to="109.5pt,106pt"/>
        </w:pict>
      </w:r>
      <w:r w:rsidR="00B76BAE" w:rsidRPr="00981991">
        <w:rPr>
          <w:rFonts w:ascii="Times New Roman" w:hAnsi="Times New Roman" w:cs="Times New Roman"/>
          <w:sz w:val="24"/>
          <w:szCs w:val="24"/>
        </w:rPr>
        <w:t>Вычислить массу соды, если на ее титрование израсходовали 22,35 мл 0,2113 М соляной кислоты.</w:t>
      </w:r>
    </w:p>
    <w:p w:rsidR="00981991" w:rsidRPr="00981991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81991">
        <w:rPr>
          <w:rFonts w:ascii="Times New Roman" w:hAnsi="Times New Roman" w:cs="Times New Roman"/>
          <w:sz w:val="24"/>
          <w:szCs w:val="24"/>
        </w:rPr>
        <w:t xml:space="preserve"> </w:t>
      </w:r>
      <w:r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HCI</w:t>
      </w:r>
      <w:r w:rsidRPr="00981991">
        <w:rPr>
          <w:rFonts w:ascii="Times New Roman" w:hAnsi="Times New Roman" w:cs="Times New Roman"/>
          <w:sz w:val="24"/>
          <w:szCs w:val="24"/>
        </w:rPr>
        <w:t xml:space="preserve">=22,35 мл              Прямое титрование, </w:t>
      </w:r>
    </w:p>
    <w:p w:rsidR="00B76BAE" w:rsidRPr="00981991" w:rsidRDefault="00601990" w:rsidP="00B76B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160" style="position:absolute;z-index:251678720" from="-10.2pt,18.6pt" to="109.5pt,18.6pt"/>
        </w:pict>
      </w:r>
      <w:r w:rsidR="00981991" w:rsidRPr="00981991">
        <w:rPr>
          <w:rFonts w:ascii="Times New Roman" w:hAnsi="Times New Roman" w:cs="Times New Roman"/>
          <w:sz w:val="24"/>
          <w:szCs w:val="24"/>
        </w:rPr>
        <w:t>С</w:t>
      </w:r>
      <w:r w:rsidR="00981991"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HCI</w:t>
      </w:r>
      <w:r w:rsidR="00981991" w:rsidRPr="00981991">
        <w:rPr>
          <w:rFonts w:ascii="Times New Roman" w:hAnsi="Times New Roman" w:cs="Times New Roman"/>
          <w:sz w:val="24"/>
          <w:szCs w:val="24"/>
        </w:rPr>
        <w:t xml:space="preserve">=0,2113моль/л       </w:t>
      </w:r>
      <w:r w:rsidR="00B76BAE" w:rsidRPr="00981991">
        <w:rPr>
          <w:rFonts w:ascii="Times New Roman" w:hAnsi="Times New Roman" w:cs="Times New Roman"/>
          <w:sz w:val="24"/>
          <w:szCs w:val="24"/>
        </w:rPr>
        <w:t>реакция нейтрализации</w:t>
      </w:r>
    </w:p>
    <w:p w:rsidR="00981991" w:rsidRPr="00AD7EE4" w:rsidRDefault="00981991" w:rsidP="00B76BAE">
      <w:pPr>
        <w:rPr>
          <w:rFonts w:ascii="Times New Roman" w:hAnsi="Times New Roman" w:cs="Times New Roman"/>
          <w:sz w:val="24"/>
          <w:szCs w:val="24"/>
        </w:rPr>
      </w:pPr>
      <w:r w:rsidRPr="0098199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D7EE4">
        <w:rPr>
          <w:rFonts w:ascii="Times New Roman" w:hAnsi="Times New Roman" w:cs="Times New Roman"/>
          <w:sz w:val="24"/>
          <w:szCs w:val="24"/>
        </w:rPr>
        <w:t xml:space="preserve"> (</w:t>
      </w:r>
      <w:r w:rsidRPr="0098199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D7EE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8199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D7EE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D7EE4">
        <w:rPr>
          <w:rFonts w:ascii="Times New Roman" w:hAnsi="Times New Roman" w:cs="Times New Roman"/>
          <w:sz w:val="24"/>
          <w:szCs w:val="24"/>
        </w:rPr>
        <w:t>) =?</w:t>
      </w:r>
      <w:r w:rsidR="00B76BAE" w:rsidRPr="00AD7EE4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76BAE" w:rsidRPr="00981991" w:rsidRDefault="00981991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D7EE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76BAE" w:rsidRPr="0098199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B76BAE"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98199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76BAE"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B76BAE" w:rsidRPr="00981991">
        <w:rPr>
          <w:rFonts w:ascii="Times New Roman" w:hAnsi="Times New Roman" w:cs="Times New Roman"/>
          <w:sz w:val="24"/>
          <w:szCs w:val="24"/>
          <w:lang w:val="en-US"/>
        </w:rPr>
        <w:t xml:space="preserve">   +   2HCI → 2NaCI + CO</w:t>
      </w:r>
      <w:r w:rsidR="00B76BAE"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981991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="00B76BAE"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98199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76BAE" w:rsidRPr="00981991" w:rsidRDefault="00B76BAE" w:rsidP="0098199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81991">
        <w:rPr>
          <w:rFonts w:ascii="Times New Roman" w:hAnsi="Times New Roman" w:cs="Times New Roman"/>
          <w:sz w:val="24"/>
          <w:szCs w:val="24"/>
          <w:lang w:val="en-US"/>
        </w:rPr>
        <w:t>n(1/2Na</w:t>
      </w:r>
      <w:r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8199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98199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81991">
        <w:rPr>
          <w:rFonts w:ascii="Times New Roman" w:hAnsi="Times New Roman" w:cs="Times New Roman"/>
          <w:sz w:val="24"/>
          <w:szCs w:val="24"/>
          <w:lang w:val="en-US"/>
        </w:rPr>
        <w:t xml:space="preserve">) = n(HCI) == </w:t>
      </w:r>
      <w:r w:rsidR="00482415" w:rsidRPr="00981991">
        <w:rPr>
          <w:rFonts w:ascii="Times New Roman" w:hAnsi="Times New Roman" w:cs="Times New Roman"/>
          <w:position w:val="-54"/>
          <w:sz w:val="24"/>
          <w:szCs w:val="24"/>
          <w:lang w:val="en-US"/>
        </w:rPr>
        <w:object w:dxaOrig="1540" w:dyaOrig="940">
          <v:shape id="_x0000_i1059" type="#_x0000_t75" style="width:69.25pt;height:42.45pt" o:ole="">
            <v:imagedata r:id="rId72" o:title=""/>
          </v:shape>
          <o:OLEObject Type="Embed" ProgID="Equation.3" ShapeID="_x0000_i1059" DrawAspect="Content" ObjectID="_1495400818" r:id="rId73"/>
        </w:object>
      </w:r>
      <w:r w:rsidRPr="0098199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482415" w:rsidRPr="00981991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140" w:dyaOrig="639">
          <v:shape id="_x0000_i1060" type="#_x0000_t75" style="width:60pt;height:33.7pt" o:ole="">
            <v:imagedata r:id="rId74" o:title=""/>
          </v:shape>
          <o:OLEObject Type="Embed" ProgID="Equation.3" ShapeID="_x0000_i1060" DrawAspect="Content" ObjectID="_1495400819" r:id="rId75"/>
        </w:object>
      </w:r>
      <w:r w:rsidR="00A81649" w:rsidRPr="00981991">
        <w:rPr>
          <w:rFonts w:ascii="Times New Roman" w:hAnsi="Times New Roman" w:cs="Times New Roman"/>
          <w:position w:val="-24"/>
          <w:sz w:val="24"/>
          <w:szCs w:val="24"/>
          <w:lang w:val="en-US"/>
        </w:rPr>
        <w:t xml:space="preserve"> →  </w:t>
      </w:r>
      <w:r w:rsidR="00482415" w:rsidRPr="00981991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4099" w:dyaOrig="620">
          <v:shape id="_x0000_i1061" type="#_x0000_t75" style="width:200.3pt;height:30.9pt" o:ole="">
            <v:imagedata r:id="rId76" o:title=""/>
          </v:shape>
          <o:OLEObject Type="Embed" ProgID="Equation.3" ShapeID="_x0000_i1061" DrawAspect="Content" ObjectID="_1495400820" r:id="rId77"/>
        </w:object>
      </w:r>
      <w:r w:rsidR="00B978B9" w:rsidRPr="00981991">
        <w:rPr>
          <w:rFonts w:ascii="Times New Roman" w:hAnsi="Times New Roman" w:cs="Times New Roman"/>
          <w:sz w:val="24"/>
          <w:szCs w:val="24"/>
          <w:lang w:val="en-US"/>
        </w:rPr>
        <w:t xml:space="preserve"> g</w:t>
      </w:r>
      <w:r w:rsidRPr="0098199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03483" w:rsidRPr="00482415" w:rsidRDefault="00703483" w:rsidP="006E18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1649" w:rsidRPr="00703483" w:rsidRDefault="00B76BAE" w:rsidP="006E18D8">
      <w:pPr>
        <w:jc w:val="both"/>
        <w:rPr>
          <w:rFonts w:ascii="Times New Roman" w:hAnsi="Times New Roman" w:cs="Times New Roman"/>
          <w:sz w:val="24"/>
          <w:szCs w:val="24"/>
        </w:rPr>
      </w:pPr>
      <w:r w:rsidRPr="00703483">
        <w:rPr>
          <w:rFonts w:ascii="Times New Roman" w:hAnsi="Times New Roman" w:cs="Times New Roman"/>
          <w:sz w:val="24"/>
          <w:szCs w:val="24"/>
        </w:rPr>
        <w:t>Пример 2.</w:t>
      </w:r>
      <w:r w:rsidR="00750387" w:rsidRPr="007034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BAE" w:rsidRPr="00703483" w:rsidRDefault="00601990" w:rsidP="006E18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661312" from="147.5pt,72.4pt" to="147.5pt,162.7pt"/>
        </w:pict>
      </w:r>
      <w:r w:rsidR="00B76BAE" w:rsidRPr="00703483">
        <w:rPr>
          <w:rFonts w:ascii="Times New Roman" w:hAnsi="Times New Roman" w:cs="Times New Roman"/>
          <w:sz w:val="24"/>
          <w:szCs w:val="24"/>
        </w:rPr>
        <w:t xml:space="preserve">Навеску руды 0,2133 г растворили в серной кислоте. Железо, содержащееся в пробе, восстановили до 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B76BAE" w:rsidRPr="00703483">
        <w:rPr>
          <w:rFonts w:ascii="Times New Roman" w:hAnsi="Times New Roman" w:cs="Times New Roman"/>
          <w:sz w:val="24"/>
          <w:szCs w:val="24"/>
          <w:vertAlign w:val="superscript"/>
        </w:rPr>
        <w:t xml:space="preserve">2+ </w:t>
      </w:r>
      <w:r w:rsidR="00B76BAE" w:rsidRPr="00703483">
        <w:rPr>
          <w:rFonts w:ascii="Times New Roman" w:hAnsi="Times New Roman" w:cs="Times New Roman"/>
          <w:sz w:val="24"/>
          <w:szCs w:val="24"/>
        </w:rPr>
        <w:t xml:space="preserve">. Затем это железо оттитровали 17,20 мл 0,1117 н. 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="00B76BAE" w:rsidRPr="007034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B76BAE" w:rsidRPr="00703483">
        <w:rPr>
          <w:rFonts w:ascii="Times New Roman" w:hAnsi="Times New Roman" w:cs="Times New Roman"/>
          <w:sz w:val="24"/>
          <w:szCs w:val="24"/>
        </w:rPr>
        <w:t>. Найти массовую долю железа в руде.</w:t>
      </w:r>
    </w:p>
    <w:p w:rsidR="00B76BAE" w:rsidRPr="00703483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7034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034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703483">
        <w:rPr>
          <w:rFonts w:ascii="Times New Roman" w:hAnsi="Times New Roman" w:cs="Times New Roman"/>
          <w:sz w:val="24"/>
          <w:szCs w:val="24"/>
        </w:rPr>
        <w:t xml:space="preserve">=0,2113 г.             </w:t>
      </w:r>
      <w:r w:rsidR="00C03039" w:rsidRPr="00703483">
        <w:rPr>
          <w:rFonts w:ascii="Times New Roman" w:hAnsi="Times New Roman" w:cs="Times New Roman"/>
          <w:sz w:val="24"/>
          <w:szCs w:val="24"/>
        </w:rPr>
        <w:t xml:space="preserve">     </w:t>
      </w:r>
      <w:r w:rsidR="00703483">
        <w:rPr>
          <w:rFonts w:ascii="Times New Roman" w:hAnsi="Times New Roman" w:cs="Times New Roman"/>
          <w:sz w:val="24"/>
          <w:szCs w:val="24"/>
        </w:rPr>
        <w:t xml:space="preserve"> </w:t>
      </w:r>
      <w:r w:rsidR="00C03039"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="00D466ED"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="00D466ED" w:rsidRPr="00703483">
        <w:rPr>
          <w:rFonts w:ascii="Times New Roman" w:hAnsi="Times New Roman" w:cs="Times New Roman"/>
          <w:sz w:val="24"/>
          <w:szCs w:val="24"/>
        </w:rPr>
        <w:t xml:space="preserve">  </w:t>
      </w:r>
      <w:r w:rsidRPr="00703483">
        <w:rPr>
          <w:rFonts w:ascii="Times New Roman" w:hAnsi="Times New Roman" w:cs="Times New Roman"/>
          <w:sz w:val="24"/>
          <w:szCs w:val="24"/>
        </w:rPr>
        <w:t xml:space="preserve">     Прямое титрование, </w:t>
      </w:r>
      <w:r w:rsidR="00703483">
        <w:rPr>
          <w:rFonts w:ascii="Times New Roman" w:hAnsi="Times New Roman" w:cs="Times New Roman"/>
          <w:sz w:val="24"/>
          <w:szCs w:val="24"/>
        </w:rPr>
        <w:t>реакция</w:t>
      </w:r>
    </w:p>
    <w:p w:rsidR="00B76BAE" w:rsidRPr="00703483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70348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03483">
        <w:rPr>
          <w:rFonts w:ascii="Times New Roman" w:hAnsi="Times New Roman" w:cs="Times New Roman"/>
          <w:sz w:val="24"/>
          <w:szCs w:val="24"/>
        </w:rPr>
        <w:t>(</w:t>
      </w:r>
      <w:r w:rsidRPr="00703483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7034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03483">
        <w:rPr>
          <w:rFonts w:ascii="Times New Roman" w:hAnsi="Times New Roman" w:cs="Times New Roman"/>
          <w:sz w:val="24"/>
          <w:szCs w:val="24"/>
        </w:rPr>
        <w:t xml:space="preserve">)=17,20 мл </w:t>
      </w:r>
      <w:r w:rsidR="00703483" w:rsidRPr="00703483">
        <w:rPr>
          <w:rFonts w:ascii="Times New Roman" w:hAnsi="Times New Roman" w:cs="Times New Roman"/>
          <w:sz w:val="24"/>
          <w:szCs w:val="24"/>
        </w:rPr>
        <w:t xml:space="preserve">   </w:t>
      </w:r>
      <w:r w:rsidRPr="00703483">
        <w:rPr>
          <w:rFonts w:ascii="Times New Roman" w:hAnsi="Times New Roman" w:cs="Times New Roman"/>
          <w:sz w:val="24"/>
          <w:szCs w:val="24"/>
        </w:rPr>
        <w:t xml:space="preserve">  </w:t>
      </w:r>
      <w:r w:rsidR="00703483">
        <w:rPr>
          <w:rFonts w:ascii="Times New Roman" w:hAnsi="Times New Roman" w:cs="Times New Roman"/>
          <w:sz w:val="24"/>
          <w:szCs w:val="24"/>
        </w:rPr>
        <w:t xml:space="preserve"> </w:t>
      </w:r>
      <w:r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="0070348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03483">
        <w:rPr>
          <w:rFonts w:ascii="Times New Roman" w:hAnsi="Times New Roman" w:cs="Times New Roman"/>
          <w:sz w:val="24"/>
          <w:szCs w:val="24"/>
        </w:rPr>
        <w:t xml:space="preserve"> окисления-восстановления</w:t>
      </w:r>
    </w:p>
    <w:p w:rsidR="00703483" w:rsidRDefault="00601990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left:0;text-align:left;z-index:251663360" from="-1.7pt,21.65pt" to="147.5pt,21.65pt"/>
        </w:pict>
      </w:r>
      <w:r w:rsidR="00B76BAE" w:rsidRPr="00703483">
        <w:rPr>
          <w:rFonts w:ascii="Times New Roman" w:hAnsi="Times New Roman" w:cs="Times New Roman"/>
          <w:sz w:val="24"/>
          <w:szCs w:val="24"/>
        </w:rPr>
        <w:t>С(1/5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="00B76BAE" w:rsidRPr="0070348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03039" w:rsidRPr="00703483">
        <w:rPr>
          <w:rFonts w:ascii="Times New Roman" w:hAnsi="Times New Roman" w:cs="Times New Roman"/>
          <w:sz w:val="24"/>
          <w:szCs w:val="24"/>
        </w:rPr>
        <w:t>)=0,1117</w:t>
      </w:r>
      <w:r w:rsidR="00B76BAE" w:rsidRPr="00703483">
        <w:rPr>
          <w:rFonts w:ascii="Times New Roman" w:hAnsi="Times New Roman" w:cs="Times New Roman"/>
          <w:sz w:val="24"/>
          <w:szCs w:val="24"/>
        </w:rPr>
        <w:t>моль/л</w:t>
      </w:r>
      <w:r w:rsidR="00C03039" w:rsidRPr="00703483">
        <w:rPr>
          <w:rFonts w:ascii="Times New Roman" w:hAnsi="Times New Roman" w:cs="Times New Roman"/>
          <w:sz w:val="24"/>
          <w:szCs w:val="24"/>
        </w:rPr>
        <w:t xml:space="preserve">  </w:t>
      </w:r>
      <w:r w:rsidR="00D466ED"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="00C03039" w:rsidRPr="007034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483" w:rsidRPr="00703483" w:rsidRDefault="00703483" w:rsidP="00703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483">
        <w:rPr>
          <w:rFonts w:ascii="Times New Roman" w:hAnsi="Times New Roman" w:cs="Times New Roman"/>
          <w:sz w:val="24"/>
          <w:szCs w:val="24"/>
        </w:rPr>
        <w:t>ω(</w:t>
      </w:r>
      <w:r w:rsidRPr="0070348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03483">
        <w:rPr>
          <w:rFonts w:ascii="Times New Roman" w:hAnsi="Times New Roman" w:cs="Times New Roman"/>
          <w:sz w:val="24"/>
          <w:szCs w:val="24"/>
        </w:rPr>
        <w:t xml:space="preserve">)=?  </w:t>
      </w:r>
    </w:p>
    <w:p w:rsidR="00B76BAE" w:rsidRPr="00703483" w:rsidRDefault="00703483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B76BAE" w:rsidRPr="00703483">
        <w:rPr>
          <w:rFonts w:ascii="Times New Roman" w:hAnsi="Times New Roman" w:cs="Times New Roman"/>
          <w:sz w:val="24"/>
          <w:szCs w:val="24"/>
        </w:rPr>
        <w:t xml:space="preserve">  руда→ 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B76BAE" w:rsidRPr="00703483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B76BAE" w:rsidRPr="00703483">
        <w:rPr>
          <w:rFonts w:ascii="Times New Roman" w:hAnsi="Times New Roman" w:cs="Times New Roman"/>
          <w:sz w:val="24"/>
          <w:szCs w:val="24"/>
        </w:rPr>
        <w:t>+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C03039" w:rsidRPr="00703483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340" w:dyaOrig="360">
          <v:shape id="_x0000_i1062" type="#_x0000_t75" style="width:14.3pt;height:15.7pt" o:ole="">
            <v:imagedata r:id="rId78" o:title=""/>
          </v:shape>
          <o:OLEObject Type="Embed" ProgID="Equation.3" ShapeID="_x0000_i1062" DrawAspect="Content" ObjectID="_1495400821" r:id="rId79"/>
        </w:object>
      </w:r>
      <w:r w:rsidR="00B76BAE" w:rsidRPr="00703483">
        <w:rPr>
          <w:rFonts w:ascii="Times New Roman" w:hAnsi="Times New Roman" w:cs="Times New Roman"/>
          <w:sz w:val="24"/>
          <w:szCs w:val="24"/>
        </w:rPr>
        <w:t>+8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76BAE" w:rsidRPr="0070348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B76BAE" w:rsidRPr="00703483">
        <w:rPr>
          <w:rFonts w:ascii="Times New Roman" w:hAnsi="Times New Roman" w:cs="Times New Roman"/>
          <w:sz w:val="24"/>
          <w:szCs w:val="24"/>
        </w:rPr>
        <w:t xml:space="preserve">→ 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B76BAE" w:rsidRPr="00703483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="00B76BAE" w:rsidRPr="00703483">
        <w:rPr>
          <w:rFonts w:ascii="Times New Roman" w:hAnsi="Times New Roman" w:cs="Times New Roman"/>
          <w:sz w:val="24"/>
          <w:szCs w:val="24"/>
        </w:rPr>
        <w:t>+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B76BAE" w:rsidRPr="00703483">
        <w:rPr>
          <w:rFonts w:ascii="Times New Roman" w:hAnsi="Times New Roman" w:cs="Times New Roman"/>
          <w:sz w:val="24"/>
          <w:szCs w:val="24"/>
        </w:rPr>
        <w:t xml:space="preserve"> </w:t>
      </w:r>
      <w:r w:rsidR="00B76BAE" w:rsidRPr="00703483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B76BAE" w:rsidRPr="00703483">
        <w:rPr>
          <w:rFonts w:ascii="Times New Roman" w:hAnsi="Times New Roman" w:cs="Times New Roman"/>
          <w:sz w:val="24"/>
          <w:szCs w:val="24"/>
        </w:rPr>
        <w:t>+4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B76BAE" w:rsidRPr="0070348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703483" w:rsidRPr="00703483" w:rsidRDefault="00703483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D7EE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466ED" w:rsidRPr="00703483">
        <w:rPr>
          <w:rFonts w:ascii="Times New Roman" w:hAnsi="Times New Roman" w:cs="Times New Roman"/>
          <w:sz w:val="24"/>
          <w:szCs w:val="24"/>
          <w:lang w:val="en-US"/>
        </w:rPr>
        <w:t>(Fe) = n(1/5KMnO</w:t>
      </w:r>
      <w:r w:rsidR="00D466ED" w:rsidRPr="0070348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D466ED" w:rsidRPr="0070348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</w:p>
    <w:p w:rsidR="00B76BAE" w:rsidRPr="00703483" w:rsidRDefault="00703483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0348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703483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780" w:dyaOrig="660">
          <v:shape id="_x0000_i1063" type="#_x0000_t75" style="width:36pt;height:30.45pt" o:ole="">
            <v:imagedata r:id="rId80" o:title=""/>
          </v:shape>
          <o:OLEObject Type="Embed" ProgID="Equation.3" ShapeID="_x0000_i1063" DrawAspect="Content" ObjectID="_1495400822" r:id="rId81"/>
        </w:objec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831565" w:rsidRPr="00703483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1380" w:dyaOrig="680">
          <v:shape id="_x0000_i1064" type="#_x0000_t75" style="width:69.25pt;height:33.7pt" o:ole="">
            <v:imagedata r:id="rId82" o:title=""/>
          </v:shape>
          <o:OLEObject Type="Embed" ProgID="Equation.3" ShapeID="_x0000_i1064" DrawAspect="Content" ObjectID="_1495400823" r:id="rId83"/>
        </w:object>
      </w:r>
      <w:r w:rsidR="00B76BAE" w:rsidRPr="007034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1565" w:rsidRPr="00703483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620" w:dyaOrig="920">
          <v:shape id="_x0000_i1065" type="#_x0000_t75" style="width:117.25pt;height:40.6pt" o:ole="">
            <v:imagedata r:id="rId84" o:title=""/>
          </v:shape>
          <o:OLEObject Type="Embed" ProgID="Equation.3" ShapeID="_x0000_i1065" DrawAspect="Content" ObjectID="_1495400824" r:id="rId85"/>
        </w:object>
      </w:r>
    </w:p>
    <w:p w:rsidR="00B76BAE" w:rsidRPr="00703483" w:rsidRDefault="00B76BAE" w:rsidP="00703483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03483">
        <w:rPr>
          <w:rFonts w:ascii="Times New Roman" w:hAnsi="Times New Roman" w:cs="Times New Roman"/>
          <w:sz w:val="24"/>
          <w:szCs w:val="24"/>
        </w:rPr>
        <w:t>ω</w:t>
      </w:r>
      <w:r w:rsidRPr="00703483">
        <w:rPr>
          <w:rFonts w:ascii="Times New Roman" w:hAnsi="Times New Roman" w:cs="Times New Roman"/>
          <w:sz w:val="24"/>
          <w:szCs w:val="24"/>
          <w:lang w:val="en-US"/>
        </w:rPr>
        <w:t xml:space="preserve">(Fe) = </w:t>
      </w:r>
      <w:r w:rsidR="00703483" w:rsidRPr="00703483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720" w:dyaOrig="660">
          <v:shape id="_x0000_i1066" type="#_x0000_t75" style="width:126.45pt;height:30.45pt" o:ole="">
            <v:imagedata r:id="rId86" o:title=""/>
          </v:shape>
          <o:OLEObject Type="Embed" ProgID="Equation.3" ShapeID="_x0000_i1066" DrawAspect="Content" ObjectID="_1495400825" r:id="rId87"/>
        </w:object>
      </w:r>
      <w:r w:rsidRPr="00703483">
        <w:rPr>
          <w:rFonts w:ascii="Times New Roman" w:hAnsi="Times New Roman" w:cs="Times New Roman"/>
          <w:sz w:val="24"/>
          <w:szCs w:val="24"/>
          <w:lang w:val="en-US"/>
        </w:rPr>
        <w:t xml:space="preserve"> 50,44%</w:t>
      </w:r>
    </w:p>
    <w:p w:rsidR="00F7081B" w:rsidRPr="005D5653" w:rsidRDefault="00F7081B" w:rsidP="00B76BA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3584" w:rsidRPr="00C54C17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C54C17">
        <w:rPr>
          <w:rFonts w:ascii="Times New Roman" w:hAnsi="Times New Roman" w:cs="Times New Roman"/>
          <w:sz w:val="24"/>
          <w:szCs w:val="24"/>
        </w:rPr>
        <w:t>Пример 3.</w:t>
      </w:r>
      <w:r w:rsidR="00750387" w:rsidRPr="00C54C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BAE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C54C17">
        <w:rPr>
          <w:rFonts w:ascii="Times New Roman" w:hAnsi="Times New Roman" w:cs="Times New Roman"/>
          <w:sz w:val="24"/>
          <w:szCs w:val="24"/>
        </w:rPr>
        <w:t xml:space="preserve">К 2,50 мл раствора 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KCIO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54C17">
        <w:rPr>
          <w:rFonts w:ascii="Times New Roman" w:hAnsi="Times New Roman" w:cs="Times New Roman"/>
          <w:sz w:val="24"/>
          <w:szCs w:val="24"/>
        </w:rPr>
        <w:t xml:space="preserve"> прилили </w:t>
      </w:r>
      <w:r w:rsidR="00573584" w:rsidRPr="00C54C17">
        <w:rPr>
          <w:rFonts w:ascii="Times New Roman" w:hAnsi="Times New Roman" w:cs="Times New Roman"/>
          <w:sz w:val="24"/>
          <w:szCs w:val="24"/>
        </w:rPr>
        <w:t xml:space="preserve">избыток </w:t>
      </w:r>
      <w:r w:rsidRPr="00C54C17">
        <w:rPr>
          <w:rFonts w:ascii="Times New Roman" w:hAnsi="Times New Roman" w:cs="Times New Roman"/>
          <w:sz w:val="24"/>
          <w:szCs w:val="24"/>
        </w:rPr>
        <w:t xml:space="preserve">25,00 мл 0,1200 М раствора 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54C17">
        <w:rPr>
          <w:rFonts w:ascii="Times New Roman" w:hAnsi="Times New Roman" w:cs="Times New Roman"/>
          <w:sz w:val="24"/>
          <w:szCs w:val="24"/>
        </w:rPr>
        <w:t xml:space="preserve">, </w:t>
      </w:r>
      <w:r w:rsidR="00E91E62" w:rsidRPr="00C54C17">
        <w:rPr>
          <w:rFonts w:ascii="Times New Roman" w:hAnsi="Times New Roman" w:cs="Times New Roman"/>
          <w:sz w:val="24"/>
          <w:szCs w:val="24"/>
        </w:rPr>
        <w:t xml:space="preserve">затем </w:t>
      </w:r>
      <w:r w:rsidR="00573584" w:rsidRPr="00C54C17">
        <w:rPr>
          <w:rFonts w:ascii="Times New Roman" w:hAnsi="Times New Roman" w:cs="Times New Roman"/>
          <w:sz w:val="24"/>
          <w:szCs w:val="24"/>
        </w:rPr>
        <w:t>остаток</w:t>
      </w:r>
      <w:r w:rsidRPr="00C54C17">
        <w:rPr>
          <w:rFonts w:ascii="Times New Roman" w:hAnsi="Times New Roman" w:cs="Times New Roman"/>
          <w:sz w:val="24"/>
          <w:szCs w:val="24"/>
        </w:rPr>
        <w:t xml:space="preserve"> оттитровали 5,00 мл 0,1100 н. 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54C17">
        <w:rPr>
          <w:rFonts w:ascii="Times New Roman" w:hAnsi="Times New Roman" w:cs="Times New Roman"/>
          <w:sz w:val="24"/>
          <w:szCs w:val="24"/>
        </w:rPr>
        <w:t xml:space="preserve">. Рассчитать массовую долю 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KCIO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54C17">
        <w:rPr>
          <w:rFonts w:ascii="Times New Roman" w:hAnsi="Times New Roman" w:cs="Times New Roman"/>
          <w:sz w:val="24"/>
          <w:szCs w:val="24"/>
        </w:rPr>
        <w:t xml:space="preserve"> в растворе, если его плотность равна 1,020.</w:t>
      </w:r>
    </w:p>
    <w:p w:rsidR="00B76BAE" w:rsidRPr="00C54C17" w:rsidRDefault="00601990" w:rsidP="00E91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left:0;text-align:left;z-index:251662336" from="128.75pt,11.05pt" to="128.75pt,184.75pt"/>
        </w:pict>
      </w:r>
      <w:r w:rsidR="00B76BAE" w:rsidRPr="00C54C1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B76BAE" w:rsidRPr="00C54C17">
        <w:rPr>
          <w:rFonts w:ascii="Times New Roman" w:hAnsi="Times New Roman" w:cs="Times New Roman"/>
          <w:sz w:val="24"/>
          <w:szCs w:val="24"/>
        </w:rPr>
        <w:t>(</w:t>
      </w:r>
      <w:r w:rsidR="00B76BAE" w:rsidRPr="00C54C17">
        <w:rPr>
          <w:rFonts w:ascii="Times New Roman" w:hAnsi="Times New Roman" w:cs="Times New Roman"/>
          <w:sz w:val="24"/>
          <w:szCs w:val="24"/>
          <w:lang w:val="en-US"/>
        </w:rPr>
        <w:t>KCIO</w:t>
      </w:r>
      <w:r w:rsidR="00B76BAE" w:rsidRPr="00C54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76BAE" w:rsidRPr="00C54C17">
        <w:rPr>
          <w:rFonts w:ascii="Times New Roman" w:hAnsi="Times New Roman" w:cs="Times New Roman"/>
          <w:sz w:val="24"/>
          <w:szCs w:val="24"/>
        </w:rPr>
        <w:t xml:space="preserve">)=2,5 мл      </w:t>
      </w:r>
      <w:r w:rsidR="00C54C17">
        <w:rPr>
          <w:rFonts w:ascii="Times New Roman" w:hAnsi="Times New Roman" w:cs="Times New Roman"/>
          <w:sz w:val="24"/>
          <w:szCs w:val="24"/>
        </w:rPr>
        <w:t xml:space="preserve"> </w:t>
      </w:r>
      <w:r w:rsidR="00B76BAE" w:rsidRPr="00C54C17">
        <w:rPr>
          <w:rFonts w:ascii="Times New Roman" w:hAnsi="Times New Roman" w:cs="Times New Roman"/>
          <w:sz w:val="24"/>
          <w:szCs w:val="24"/>
        </w:rPr>
        <w:t xml:space="preserve">        </w:t>
      </w:r>
      <w:r w:rsidR="00C54C17">
        <w:rPr>
          <w:rFonts w:ascii="Times New Roman" w:hAnsi="Times New Roman" w:cs="Times New Roman"/>
          <w:sz w:val="24"/>
          <w:szCs w:val="24"/>
        </w:rPr>
        <w:t xml:space="preserve">   </w:t>
      </w:r>
      <w:r w:rsidR="00B76BAE" w:rsidRPr="00C54C17">
        <w:rPr>
          <w:rFonts w:ascii="Times New Roman" w:hAnsi="Times New Roman" w:cs="Times New Roman"/>
          <w:sz w:val="24"/>
          <w:szCs w:val="24"/>
        </w:rPr>
        <w:t xml:space="preserve"> Обратное титрование, </w:t>
      </w:r>
      <w:r w:rsidR="00C54C17">
        <w:rPr>
          <w:rFonts w:ascii="Times New Roman" w:hAnsi="Times New Roman" w:cs="Times New Roman"/>
          <w:sz w:val="24"/>
          <w:szCs w:val="24"/>
        </w:rPr>
        <w:t>реакции</w:t>
      </w:r>
    </w:p>
    <w:p w:rsidR="00B76BAE" w:rsidRPr="00C54C17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C54C1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54C17">
        <w:rPr>
          <w:rFonts w:ascii="Times New Roman" w:hAnsi="Times New Roman" w:cs="Times New Roman"/>
          <w:sz w:val="24"/>
          <w:szCs w:val="24"/>
        </w:rPr>
        <w:t>(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54C17">
        <w:rPr>
          <w:rFonts w:ascii="Times New Roman" w:hAnsi="Times New Roman" w:cs="Times New Roman"/>
          <w:sz w:val="24"/>
          <w:szCs w:val="24"/>
        </w:rPr>
        <w:t xml:space="preserve">)=25,00 мл            </w:t>
      </w:r>
      <w:r w:rsidR="00C54C17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4C17">
        <w:rPr>
          <w:rFonts w:ascii="Times New Roman" w:hAnsi="Times New Roman" w:cs="Times New Roman"/>
          <w:sz w:val="24"/>
          <w:szCs w:val="24"/>
        </w:rPr>
        <w:t xml:space="preserve"> окисления-восстановления</w:t>
      </w:r>
    </w:p>
    <w:p w:rsidR="00B76BAE" w:rsidRPr="00C54C17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C54C1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54C17">
        <w:rPr>
          <w:rFonts w:ascii="Times New Roman" w:hAnsi="Times New Roman" w:cs="Times New Roman"/>
          <w:sz w:val="24"/>
          <w:szCs w:val="24"/>
        </w:rPr>
        <w:t>(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54C17">
        <w:rPr>
          <w:rFonts w:ascii="Times New Roman" w:hAnsi="Times New Roman" w:cs="Times New Roman"/>
          <w:sz w:val="24"/>
          <w:szCs w:val="24"/>
        </w:rPr>
        <w:t xml:space="preserve">)=0,1200 моль/л           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CIO</w:t>
      </w:r>
      <w:r w:rsidRPr="00C54C17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60" w:dyaOrig="380">
          <v:shape id="_x0000_i1067" type="#_x0000_t75" style="width:7.85pt;height:19.4pt" o:ole="">
            <v:imagedata r:id="rId88" o:title=""/>
          </v:shape>
          <o:OLEObject Type="Embed" ProgID="Equation.3" ShapeID="_x0000_i1067" DrawAspect="Content" ObjectID="_1495400826" r:id="rId89"/>
        </w:object>
      </w:r>
      <w:r w:rsidRPr="00C54C17">
        <w:rPr>
          <w:rFonts w:ascii="Times New Roman" w:hAnsi="Times New Roman" w:cs="Times New Roman"/>
          <w:sz w:val="24"/>
          <w:szCs w:val="24"/>
        </w:rPr>
        <w:t>+6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54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54C17">
        <w:rPr>
          <w:rFonts w:ascii="Times New Roman" w:hAnsi="Times New Roman" w:cs="Times New Roman"/>
          <w:sz w:val="24"/>
          <w:szCs w:val="24"/>
        </w:rPr>
        <w:t>+6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54C17">
        <w:rPr>
          <w:rFonts w:ascii="Times New Roman" w:hAnsi="Times New Roman" w:cs="Times New Roman"/>
          <w:sz w:val="24"/>
          <w:szCs w:val="24"/>
        </w:rPr>
        <w:t>→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C54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54C17">
        <w:rPr>
          <w:rFonts w:ascii="Times New Roman" w:hAnsi="Times New Roman" w:cs="Times New Roman"/>
          <w:sz w:val="24"/>
          <w:szCs w:val="24"/>
        </w:rPr>
        <w:t>+3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C54C17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C54C1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54C17">
        <w:rPr>
          <w:rFonts w:ascii="Times New Roman" w:hAnsi="Times New Roman" w:cs="Times New Roman"/>
          <w:sz w:val="24"/>
          <w:szCs w:val="24"/>
        </w:rPr>
        <w:t>(1/5</w:t>
      </w:r>
      <w:r w:rsidRPr="00C54C17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C54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54C17">
        <w:rPr>
          <w:rFonts w:ascii="Times New Roman" w:hAnsi="Times New Roman" w:cs="Times New Roman"/>
          <w:sz w:val="24"/>
          <w:szCs w:val="24"/>
        </w:rPr>
        <w:t>)=0,</w:t>
      </w:r>
      <w:r w:rsidR="00C54C17">
        <w:rPr>
          <w:rFonts w:ascii="Times New Roman" w:hAnsi="Times New Roman" w:cs="Times New Roman"/>
          <w:sz w:val="24"/>
          <w:szCs w:val="24"/>
        </w:rPr>
        <w:t xml:space="preserve">1100 моль/л    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C54C17" w:rsidRPr="00C54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C54C17" w:rsidRPr="00C54C17">
        <w:rPr>
          <w:rFonts w:ascii="Times New Roman" w:hAnsi="Times New Roman" w:cs="Times New Roman"/>
          <w:sz w:val="24"/>
          <w:szCs w:val="24"/>
        </w:rPr>
        <w:t xml:space="preserve"> - 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54C17" w:rsidRPr="00C54C17">
        <w:rPr>
          <w:rFonts w:ascii="Times New Roman" w:hAnsi="Times New Roman" w:cs="Times New Roman"/>
          <w:sz w:val="24"/>
          <w:szCs w:val="24"/>
        </w:rPr>
        <w:t>→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C54C17" w:rsidRPr="00C54C17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C54C17" w:rsidRPr="00C54C17" w:rsidRDefault="00601990" w:rsidP="00C54C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221" style="position:absolute;z-index:251680768" from="-.85pt,18.95pt" to="128.75pt,18.95pt"/>
        </w:pict>
      </w:r>
      <w:r w:rsidR="00C54C17" w:rsidRPr="00C54C17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68" type="#_x0000_t75" style="width:12pt;height:12.9pt" o:ole="">
            <v:imagedata r:id="rId90" o:title=""/>
          </v:shape>
          <o:OLEObject Type="Embed" ProgID="Equation.3" ShapeID="_x0000_i1068" DrawAspect="Content" ObjectID="_1495400827" r:id="rId91"/>
        </w:object>
      </w:r>
      <w:r w:rsidR="00C54C17" w:rsidRPr="00C54C17">
        <w:rPr>
          <w:rFonts w:ascii="Times New Roman" w:hAnsi="Times New Roman" w:cs="Times New Roman"/>
          <w:sz w:val="24"/>
          <w:szCs w:val="24"/>
        </w:rPr>
        <w:t>(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KCIO</w:t>
      </w:r>
      <w:r w:rsidR="00C54C17" w:rsidRPr="00C54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54C17" w:rsidRPr="00C54C17">
        <w:rPr>
          <w:rFonts w:ascii="Times New Roman" w:hAnsi="Times New Roman" w:cs="Times New Roman"/>
          <w:sz w:val="24"/>
          <w:szCs w:val="24"/>
        </w:rPr>
        <w:t>)=1,020 г/мл</w:t>
      </w:r>
      <w:r w:rsidR="00C54C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C54C17" w:rsidRPr="00C54C17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0" w:dyaOrig="360">
          <v:shape id="_x0000_i1069" type="#_x0000_t75" style="width:7.85pt;height:18.45pt" o:ole="">
            <v:imagedata r:id="rId92" o:title=""/>
          </v:shape>
          <o:OLEObject Type="Embed" ProgID="Equation.3" ShapeID="_x0000_i1069" DrawAspect="Content" ObjectID="_1495400828" r:id="rId93"/>
        </w:object>
      </w:r>
      <w:r w:rsidR="00C54C17" w:rsidRPr="00C54C17">
        <w:rPr>
          <w:rFonts w:ascii="Times New Roman" w:hAnsi="Times New Roman" w:cs="Times New Roman"/>
          <w:sz w:val="24"/>
          <w:szCs w:val="24"/>
        </w:rPr>
        <w:t>+5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54C17" w:rsidRPr="00C54C17">
        <w:rPr>
          <w:rFonts w:ascii="Times New Roman" w:hAnsi="Times New Roman" w:cs="Times New Roman"/>
          <w:sz w:val="24"/>
          <w:szCs w:val="24"/>
        </w:rPr>
        <w:t>+8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54C17" w:rsidRPr="00C54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C54C17" w:rsidRPr="00C54C17">
        <w:rPr>
          <w:rFonts w:ascii="Times New Roman" w:hAnsi="Times New Roman" w:cs="Times New Roman"/>
          <w:sz w:val="24"/>
          <w:szCs w:val="24"/>
        </w:rPr>
        <w:t>→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C54C17" w:rsidRPr="00C54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C54C17" w:rsidRPr="00C54C17">
        <w:rPr>
          <w:rFonts w:ascii="Times New Roman" w:hAnsi="Times New Roman" w:cs="Times New Roman"/>
          <w:sz w:val="24"/>
          <w:szCs w:val="24"/>
        </w:rPr>
        <w:t>+4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54C17" w:rsidRPr="00C54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54C17" w:rsidRPr="00C54C1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76BAE" w:rsidRPr="00C54C17" w:rsidRDefault="00C54C17" w:rsidP="00B76BAE">
      <w:pPr>
        <w:rPr>
          <w:rFonts w:ascii="Times New Roman" w:hAnsi="Times New Roman" w:cs="Times New Roman"/>
          <w:sz w:val="24"/>
          <w:szCs w:val="24"/>
        </w:rPr>
      </w:pPr>
      <w:r w:rsidRPr="00C54C17">
        <w:rPr>
          <w:rFonts w:ascii="Times New Roman" w:hAnsi="Times New Roman" w:cs="Times New Roman"/>
          <w:position w:val="-12"/>
          <w:sz w:val="24"/>
          <w:szCs w:val="24"/>
        </w:rPr>
        <w:object w:dxaOrig="1440" w:dyaOrig="360">
          <v:shape id="_x0000_i1070" type="#_x0000_t75" style="width:65.55pt;height:16.6pt" o:ole="">
            <v:imagedata r:id="rId94" o:title=""/>
          </v:shape>
          <o:OLEObject Type="Embed" ProgID="Equation.3" ShapeID="_x0000_i1070" DrawAspect="Content" ObjectID="_1495400829" r:id="rId95"/>
        </w:object>
      </w:r>
      <w:r w:rsidR="00B76BAE" w:rsidRPr="00C54C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387" w:rsidRDefault="00750387" w:rsidP="00750387">
      <w:pPr>
        <w:rPr>
          <w:sz w:val="24"/>
          <w:szCs w:val="24"/>
        </w:rPr>
      </w:pPr>
    </w:p>
    <w:p w:rsidR="00B76BAE" w:rsidRPr="00FC3885" w:rsidRDefault="00B76BAE" w:rsidP="00750387">
      <w:pPr>
        <w:rPr>
          <w:rFonts w:ascii="Times New Roman" w:hAnsi="Times New Roman" w:cs="Times New Roman"/>
          <w:sz w:val="24"/>
          <w:szCs w:val="24"/>
        </w:rPr>
      </w:pPr>
      <w:r w:rsidRPr="00FC3885">
        <w:rPr>
          <w:sz w:val="24"/>
          <w:szCs w:val="24"/>
        </w:rPr>
        <w:lastRenderedPageBreak/>
        <w:t xml:space="preserve">               </w:t>
      </w:r>
      <w:r w:rsidR="00494AF6" w:rsidRPr="00FC3885">
        <w:rPr>
          <w:sz w:val="24"/>
          <w:szCs w:val="24"/>
        </w:rPr>
        <w:t xml:space="preserve"> </w:t>
      </w:r>
      <w:r w:rsidRPr="00FC3885">
        <w:rPr>
          <w:sz w:val="24"/>
          <w:szCs w:val="24"/>
        </w:rPr>
        <w:t xml:space="preserve"> </w:t>
      </w:r>
      <w:r w:rsidR="001E0072" w:rsidRPr="008414C8">
        <w:rPr>
          <w:sz w:val="24"/>
          <w:szCs w:val="24"/>
        </w:rPr>
        <w:t xml:space="preserve">  </w:t>
      </w:r>
      <w:r w:rsidRPr="00FC3885">
        <w:rPr>
          <w:sz w:val="24"/>
          <w:szCs w:val="24"/>
        </w:rPr>
        <w:t xml:space="preserve">      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CIO</w:t>
      </w:r>
      <w:r w:rsidRPr="00FC3885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60" w:dyaOrig="380">
          <v:shape id="_x0000_i1071" type="#_x0000_t75" style="width:7.85pt;height:19.4pt" o:ole="">
            <v:imagedata r:id="rId88" o:title=""/>
          </v:shape>
          <o:OLEObject Type="Embed" ProgID="Equation.3" ShapeID="_x0000_i1071" DrawAspect="Content" ObjectID="_1495400830" r:id="rId96"/>
        </w:object>
      </w:r>
      <w:r w:rsidRPr="00FC3885">
        <w:rPr>
          <w:rFonts w:ascii="Times New Roman" w:hAnsi="Times New Roman" w:cs="Times New Roman"/>
          <w:sz w:val="24"/>
          <w:szCs w:val="24"/>
        </w:rPr>
        <w:t xml:space="preserve">+  </w:t>
      </w:r>
      <w:r w:rsidRPr="00FC3885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  <w:lang w:val="en-US"/>
        </w:rPr>
        <w:t>Fe</w:t>
      </w:r>
      <w:r w:rsidRPr="00FC3885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  <w:vertAlign w:val="superscript"/>
        </w:rPr>
        <w:t>2+</w:t>
      </w:r>
      <w:r w:rsidRPr="00FC3885">
        <w:rPr>
          <w:rFonts w:ascii="Times New Roman" w:hAnsi="Times New Roman" w:cs="Times New Roman"/>
          <w:sz w:val="24"/>
          <w:szCs w:val="24"/>
        </w:rPr>
        <w:t xml:space="preserve"> +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3885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3885">
        <w:rPr>
          <w:rFonts w:ascii="Times New Roman" w:hAnsi="Times New Roman" w:cs="Times New Roman"/>
          <w:sz w:val="24"/>
          <w:szCs w:val="24"/>
        </w:rPr>
        <w:t xml:space="preserve">    → продукт</w:t>
      </w:r>
    </w:p>
    <w:p w:rsidR="00B76BAE" w:rsidRPr="00FC3885" w:rsidRDefault="00B76BAE" w:rsidP="00B76B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C388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C3885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  <w:lang w:val="en-US"/>
        </w:rPr>
        <w:t>Fe</w:t>
      </w:r>
      <w:r w:rsidRPr="00FC3885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  <w:vertAlign w:val="superscript"/>
        </w:rPr>
        <w:t>2+</w:t>
      </w:r>
      <w:r w:rsidRPr="00FC3885">
        <w:rPr>
          <w:rFonts w:ascii="Times New Roman" w:hAnsi="Times New Roman" w:cs="Times New Roman"/>
          <w:sz w:val="24"/>
          <w:szCs w:val="24"/>
        </w:rPr>
        <w:t xml:space="preserve">  + 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FC3885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0" w:dyaOrig="360">
          <v:shape id="_x0000_i1072" type="#_x0000_t75" style="width:7.85pt;height:18.45pt" o:ole="">
            <v:imagedata r:id="rId92" o:title=""/>
          </v:shape>
          <o:OLEObject Type="Embed" ProgID="Equation.3" ShapeID="_x0000_i1072" DrawAspect="Content" ObjectID="_1495400831" r:id="rId97"/>
        </w:object>
      </w:r>
      <w:r w:rsidRPr="00FC3885">
        <w:rPr>
          <w:rFonts w:ascii="Times New Roman" w:hAnsi="Times New Roman" w:cs="Times New Roman"/>
          <w:sz w:val="24"/>
          <w:szCs w:val="24"/>
        </w:rPr>
        <w:t xml:space="preserve"> +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3885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3885">
        <w:rPr>
          <w:rFonts w:ascii="Times New Roman" w:hAnsi="Times New Roman" w:cs="Times New Roman"/>
          <w:sz w:val="24"/>
          <w:szCs w:val="24"/>
        </w:rPr>
        <w:t xml:space="preserve"> → продукт</w:t>
      </w:r>
    </w:p>
    <w:p w:rsidR="00FC3885" w:rsidRPr="00FC3885" w:rsidRDefault="00B76BAE" w:rsidP="00FC3885">
      <w:pPr>
        <w:jc w:val="center"/>
        <w:rPr>
          <w:rFonts w:ascii="Times New Roman" w:hAnsi="Times New Roman" w:cs="Times New Roman"/>
          <w:position w:val="-30"/>
          <w:sz w:val="24"/>
          <w:szCs w:val="24"/>
          <w:lang w:val="en-US"/>
        </w:rPr>
      </w:pPr>
      <w:r w:rsidRPr="00FC3885">
        <w:rPr>
          <w:rFonts w:ascii="Times New Roman" w:hAnsi="Times New Roman" w:cs="Times New Roman"/>
          <w:sz w:val="24"/>
          <w:szCs w:val="24"/>
          <w:lang w:val="en-US"/>
        </w:rPr>
        <w:t>n(1/6KCIO</w:t>
      </w:r>
      <w:r w:rsidRPr="00FC388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) = n(FeSO</w:t>
      </w:r>
      <w:r w:rsidRPr="00FC388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) - n(1/5KMnO</w:t>
      </w:r>
      <w:r w:rsidRPr="00FC388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 xml:space="preserve">) =        </w:t>
      </w:r>
      <w:r w:rsidR="00FC3885" w:rsidRPr="00FC3885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3780" w:dyaOrig="700">
          <v:shape id="_x0000_i1073" type="#_x0000_t75" style="width:168.9pt;height:31.4pt" o:ole="">
            <v:imagedata r:id="rId98" o:title=""/>
          </v:shape>
          <o:OLEObject Type="Embed" ProgID="Equation.3" ShapeID="_x0000_i1073" DrawAspect="Content" ObjectID="_1495400832" r:id="rId99"/>
        </w:object>
      </w:r>
    </w:p>
    <w:p w:rsidR="00B76BAE" w:rsidRPr="00AD7EE4" w:rsidRDefault="00FC3885" w:rsidP="00FC38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4"/>
          <w:sz w:val="24"/>
          <w:szCs w:val="24"/>
        </w:rPr>
        <w:t xml:space="preserve">= </w:t>
      </w:r>
      <w:r w:rsidRPr="00FC3885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4400" w:dyaOrig="639">
          <v:shape id="_x0000_i1074" type="#_x0000_t75" style="width:210.45pt;height:30.45pt" o:ole="">
            <v:imagedata r:id="rId100" o:title=""/>
          </v:shape>
          <o:OLEObject Type="Embed" ProgID="Equation.3" ShapeID="_x0000_i1074" DrawAspect="Content" ObjectID="_1495400833" r:id="rId101"/>
        </w:object>
      </w:r>
    </w:p>
    <w:p w:rsidR="00B76BAE" w:rsidRPr="00FC3885" w:rsidRDefault="00FC3885" w:rsidP="00FC3885">
      <w:pPr>
        <w:jc w:val="right"/>
        <w:rPr>
          <w:rFonts w:ascii="Times New Roman" w:hAnsi="Times New Roman" w:cs="Times New Roman"/>
          <w:sz w:val="24"/>
          <w:szCs w:val="24"/>
        </w:rPr>
      </w:pPr>
      <w:r w:rsidRPr="00FC3885">
        <w:rPr>
          <w:rFonts w:ascii="Times New Roman" w:hAnsi="Times New Roman" w:cs="Times New Roman"/>
          <w:position w:val="-28"/>
          <w:sz w:val="24"/>
          <w:szCs w:val="24"/>
        </w:rPr>
        <w:object w:dxaOrig="6160" w:dyaOrig="700">
          <v:shape id="_x0000_i1075" type="#_x0000_t75" style="width:299.1pt;height:34.15pt" o:ole="">
            <v:imagedata r:id="rId102" o:title=""/>
          </v:shape>
          <o:OLEObject Type="Embed" ProgID="Equation.3" ShapeID="_x0000_i1075" DrawAspect="Content" ObjectID="_1495400834" r:id="rId103"/>
        </w:object>
      </w:r>
      <w:r w:rsidR="00B76BAE" w:rsidRPr="00FC38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B76BAE" w:rsidRPr="00FC3885">
        <w:rPr>
          <w:rFonts w:ascii="Times New Roman" w:hAnsi="Times New Roman" w:cs="Times New Roman"/>
          <w:sz w:val="24"/>
          <w:szCs w:val="24"/>
        </w:rPr>
        <w:t>0,0196; 1,96%</w:t>
      </w:r>
    </w:p>
    <w:p w:rsidR="00FC3885" w:rsidRPr="00FC3885" w:rsidRDefault="00FC3885" w:rsidP="00B76BAE">
      <w:pPr>
        <w:rPr>
          <w:rFonts w:ascii="Times New Roman" w:hAnsi="Times New Roman" w:cs="Times New Roman"/>
          <w:sz w:val="24"/>
          <w:szCs w:val="24"/>
        </w:rPr>
      </w:pPr>
    </w:p>
    <w:p w:rsidR="00B76BAE" w:rsidRPr="005B3F76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5B3F76">
        <w:rPr>
          <w:rFonts w:ascii="Times New Roman" w:hAnsi="Times New Roman" w:cs="Times New Roman"/>
          <w:sz w:val="24"/>
          <w:szCs w:val="24"/>
        </w:rPr>
        <w:t>Пример 4.</w:t>
      </w:r>
    </w:p>
    <w:p w:rsidR="00B76BAE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FC3885">
        <w:rPr>
          <w:rFonts w:ascii="Times New Roman" w:hAnsi="Times New Roman" w:cs="Times New Roman"/>
          <w:sz w:val="24"/>
          <w:szCs w:val="24"/>
        </w:rPr>
        <w:t>Раствор (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3885">
        <w:rPr>
          <w:rFonts w:ascii="Times New Roman" w:hAnsi="Times New Roman" w:cs="Times New Roman"/>
          <w:sz w:val="24"/>
          <w:szCs w:val="24"/>
        </w:rPr>
        <w:t>)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3885">
        <w:rPr>
          <w:rFonts w:ascii="Times New Roman" w:hAnsi="Times New Roman" w:cs="Times New Roman"/>
          <w:sz w:val="24"/>
          <w:szCs w:val="24"/>
        </w:rPr>
        <w:t xml:space="preserve"> в приборе для отгонки аммиака обработан при нагревании избытком раствора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FC3885">
        <w:rPr>
          <w:rFonts w:ascii="Times New Roman" w:hAnsi="Times New Roman" w:cs="Times New Roman"/>
          <w:sz w:val="24"/>
          <w:szCs w:val="24"/>
        </w:rPr>
        <w:t xml:space="preserve">. Аммиак поглощен избытком серной кислоты 50,00 мл 0,2000 н.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3885">
        <w:rPr>
          <w:rFonts w:ascii="Times New Roman" w:hAnsi="Times New Roman" w:cs="Times New Roman"/>
          <w:sz w:val="24"/>
          <w:szCs w:val="24"/>
        </w:rPr>
        <w:t xml:space="preserve">. </w:t>
      </w:r>
      <w:r w:rsidR="00812F41" w:rsidRPr="00FC3885">
        <w:rPr>
          <w:rFonts w:ascii="Times New Roman" w:hAnsi="Times New Roman" w:cs="Times New Roman"/>
          <w:sz w:val="24"/>
          <w:szCs w:val="24"/>
        </w:rPr>
        <w:t>О</w:t>
      </w:r>
      <w:r w:rsidRPr="00FC3885">
        <w:rPr>
          <w:rFonts w:ascii="Times New Roman" w:hAnsi="Times New Roman" w:cs="Times New Roman"/>
          <w:sz w:val="24"/>
          <w:szCs w:val="24"/>
        </w:rPr>
        <w:t xml:space="preserve">статок серной кислоты оттитрован 22,50 мл 0,2500 М 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FC3885">
        <w:rPr>
          <w:rFonts w:ascii="Times New Roman" w:hAnsi="Times New Roman" w:cs="Times New Roman"/>
          <w:sz w:val="24"/>
          <w:szCs w:val="24"/>
        </w:rPr>
        <w:t>. Рассчитать массу (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3885">
        <w:rPr>
          <w:rFonts w:ascii="Times New Roman" w:hAnsi="Times New Roman" w:cs="Times New Roman"/>
          <w:sz w:val="24"/>
          <w:szCs w:val="24"/>
        </w:rPr>
        <w:t>)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3885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3885">
        <w:rPr>
          <w:rFonts w:ascii="Times New Roman" w:hAnsi="Times New Roman" w:cs="Times New Roman"/>
          <w:sz w:val="24"/>
          <w:szCs w:val="24"/>
        </w:rPr>
        <w:t xml:space="preserve"> в анализируемой пробе</w:t>
      </w:r>
      <w:r w:rsidRPr="00FC3885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FC38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9E9" w:rsidRDefault="002319E9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3F76" w:rsidRDefault="005B3F76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9E9" w:rsidRDefault="002319E9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BAE" w:rsidRPr="002319E9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2319E9">
        <w:rPr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 w:rsidRPr="002319E9">
        <w:rPr>
          <w:rFonts w:ascii="Times New Roman" w:hAnsi="Times New Roman" w:cs="Times New Roman"/>
          <w:sz w:val="24"/>
          <w:szCs w:val="24"/>
        </w:rPr>
        <w:t>(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319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319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319E9">
        <w:rPr>
          <w:rFonts w:ascii="Times New Roman" w:hAnsi="Times New Roman" w:cs="Times New Roman"/>
          <w:sz w:val="24"/>
          <w:szCs w:val="24"/>
        </w:rPr>
        <w:t xml:space="preserve">)=50,00 мл           </w:t>
      </w:r>
      <w:r w:rsidR="002319E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319E9">
        <w:rPr>
          <w:rFonts w:ascii="Times New Roman" w:hAnsi="Times New Roman" w:cs="Times New Roman"/>
          <w:sz w:val="24"/>
          <w:szCs w:val="24"/>
        </w:rPr>
        <w:t xml:space="preserve">Обратное титрование, </w:t>
      </w:r>
      <w:r w:rsidR="002319E9" w:rsidRPr="002319E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319E9" w:rsidRPr="002319E9">
        <w:rPr>
          <w:rFonts w:ascii="Times New Roman" w:hAnsi="Times New Roman" w:cs="Times New Roman"/>
          <w:sz w:val="24"/>
          <w:szCs w:val="24"/>
        </w:rPr>
        <w:t>(1/2</w:t>
      </w:r>
      <w:r w:rsidR="002319E9" w:rsidRPr="002319E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319E9" w:rsidRPr="002319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19E9"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2319E9" w:rsidRPr="002319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2319E9" w:rsidRPr="002319E9">
        <w:rPr>
          <w:rFonts w:ascii="Times New Roman" w:hAnsi="Times New Roman" w:cs="Times New Roman"/>
          <w:sz w:val="24"/>
          <w:szCs w:val="24"/>
        </w:rPr>
        <w:t>)=0,2000 моль/л</w:t>
      </w:r>
      <w:r w:rsidR="002319E9">
        <w:rPr>
          <w:rFonts w:ascii="Times New Roman" w:hAnsi="Times New Roman" w:cs="Times New Roman"/>
          <w:sz w:val="24"/>
          <w:szCs w:val="24"/>
        </w:rPr>
        <w:t xml:space="preserve">        реакция </w:t>
      </w:r>
      <w:r w:rsidRPr="002319E9">
        <w:rPr>
          <w:rFonts w:ascii="Times New Roman" w:hAnsi="Times New Roman" w:cs="Times New Roman"/>
          <w:sz w:val="24"/>
          <w:szCs w:val="24"/>
        </w:rPr>
        <w:t>нейтрализация</w:t>
      </w:r>
    </w:p>
    <w:p w:rsidR="002319E9" w:rsidRPr="00AD7EE4" w:rsidRDefault="00601990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z-index:251664384" from="144.05pt,-40.6pt" to="144.05pt,48.4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z-index:251665408" from="0,18.95pt" to="144.05pt,18.95pt"/>
        </w:pict>
      </w:r>
      <w:r w:rsidR="002319E9"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V(NaOH)=0,2500 </w:t>
      </w:r>
      <w:r w:rsidR="002319E9" w:rsidRPr="002319E9">
        <w:rPr>
          <w:rFonts w:ascii="Times New Roman" w:hAnsi="Times New Roman" w:cs="Times New Roman"/>
          <w:sz w:val="24"/>
          <w:szCs w:val="24"/>
        </w:rPr>
        <w:t>моль</w:t>
      </w:r>
      <w:r w:rsidR="002319E9" w:rsidRPr="002319E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2319E9" w:rsidRPr="002319E9">
        <w:rPr>
          <w:rFonts w:ascii="Times New Roman" w:hAnsi="Times New Roman" w:cs="Times New Roman"/>
          <w:sz w:val="24"/>
          <w:szCs w:val="24"/>
        </w:rPr>
        <w:t>л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:rsidR="00B76BAE" w:rsidRPr="00AD7EE4" w:rsidRDefault="002319E9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19E9">
        <w:rPr>
          <w:rFonts w:ascii="Times New Roman" w:hAnsi="Times New Roman" w:cs="Times New Roman"/>
          <w:sz w:val="24"/>
          <w:szCs w:val="24"/>
          <w:lang w:val="en-US"/>
        </w:rPr>
        <w:t>m((NH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) = </w:t>
      </w:r>
    </w:p>
    <w:p w:rsidR="002319E9" w:rsidRPr="002319E9" w:rsidRDefault="002319E9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NH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319E9">
        <w:rPr>
          <w:rFonts w:ascii="Times New Roman" w:hAnsi="Times New Roman" w:cs="Times New Roman"/>
          <w:sz w:val="24"/>
          <w:szCs w:val="24"/>
        </w:rPr>
        <w:t>изб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)=(NH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B76BAE" w:rsidRPr="002319E9" w:rsidRDefault="002319E9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  H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76BAE" w:rsidRPr="002319E9">
        <w:rPr>
          <w:rFonts w:ascii="Times New Roman" w:hAnsi="Times New Roman" w:cs="Times New Roman"/>
          <w:sz w:val="24"/>
          <w:szCs w:val="24"/>
        </w:rPr>
        <w:t>ост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)+2NaOH=Na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+2H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319E9" w:rsidRPr="002319E9" w:rsidRDefault="00B76BAE" w:rsidP="009A262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319E9">
        <w:rPr>
          <w:rFonts w:ascii="Times New Roman" w:hAnsi="Times New Roman" w:cs="Times New Roman"/>
          <w:sz w:val="24"/>
          <w:szCs w:val="24"/>
          <w:lang w:val="en-US"/>
        </w:rPr>
        <w:t>n(1/2(NH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)= n(1/2H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319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12F41"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812F41"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19E9">
        <w:rPr>
          <w:rFonts w:ascii="Times New Roman" w:hAnsi="Times New Roman" w:cs="Times New Roman"/>
          <w:sz w:val="24"/>
          <w:szCs w:val="24"/>
          <w:lang w:val="en-US"/>
        </w:rPr>
        <w:t xml:space="preserve">n(NaOH) </w:t>
      </w:r>
      <w:r w:rsidR="002319E9" w:rsidRPr="002319E9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B76BAE" w:rsidRPr="002319E9" w:rsidRDefault="002319E9" w:rsidP="002319E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19E9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2240" w:dyaOrig="700">
          <v:shape id="_x0000_i1076" type="#_x0000_t75" style="width:112.15pt;height:35.55pt" o:ole="">
            <v:imagedata r:id="rId104" o:title=""/>
          </v:shape>
          <o:OLEObject Type="Embed" ProgID="Equation.3" ShapeID="_x0000_i1076" DrawAspect="Content" ObjectID="_1495400835" r:id="rId105"/>
        </w:object>
      </w:r>
    </w:p>
    <w:p w:rsidR="00B76BAE" w:rsidRPr="002319E9" w:rsidRDefault="002319E9" w:rsidP="00B76BAE">
      <w:pPr>
        <w:rPr>
          <w:rFonts w:ascii="Times New Roman" w:hAnsi="Times New Roman" w:cs="Times New Roman"/>
          <w:sz w:val="24"/>
          <w:szCs w:val="24"/>
        </w:rPr>
      </w:pPr>
      <w:r w:rsidRPr="002319E9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6300" w:dyaOrig="620">
          <v:shape id="_x0000_i1077" type="#_x0000_t75" style="width:310.6pt;height:30.45pt" o:ole="">
            <v:imagedata r:id="rId106" o:title=""/>
          </v:shape>
          <o:OLEObject Type="Embed" ProgID="Equation.3" ShapeID="_x0000_i1077" DrawAspect="Content" ObjectID="_1495400836" r:id="rId107"/>
        </w:object>
      </w:r>
    </w:p>
    <w:p w:rsidR="00B76BAE" w:rsidRPr="002319E9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2319E9">
        <w:rPr>
          <w:rFonts w:ascii="Times New Roman" w:hAnsi="Times New Roman" w:cs="Times New Roman"/>
          <w:sz w:val="24"/>
          <w:szCs w:val="24"/>
        </w:rPr>
        <w:t>Пример 5.</w:t>
      </w:r>
    </w:p>
    <w:p w:rsidR="00B76BAE" w:rsidRDefault="00812F41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2319E9">
        <w:rPr>
          <w:rFonts w:ascii="Times New Roman" w:hAnsi="Times New Roman" w:cs="Times New Roman"/>
          <w:sz w:val="24"/>
          <w:szCs w:val="24"/>
        </w:rPr>
        <w:t>К</w:t>
      </w:r>
      <w:r w:rsidR="00B76BAE" w:rsidRPr="002319E9">
        <w:rPr>
          <w:rFonts w:ascii="Times New Roman" w:hAnsi="Times New Roman" w:cs="Times New Roman"/>
          <w:sz w:val="24"/>
          <w:szCs w:val="24"/>
        </w:rPr>
        <w:t xml:space="preserve"> навеске руды </w:t>
      </w:r>
      <w:r w:rsidRPr="002319E9">
        <w:rPr>
          <w:rFonts w:ascii="Times New Roman" w:hAnsi="Times New Roman" w:cs="Times New Roman"/>
          <w:sz w:val="24"/>
          <w:szCs w:val="24"/>
        </w:rPr>
        <w:t xml:space="preserve">0,3710 г. добавили </w:t>
      </w:r>
      <w:r w:rsidR="00B76BAE" w:rsidRPr="002319E9">
        <w:rPr>
          <w:rFonts w:ascii="Times New Roman" w:hAnsi="Times New Roman" w:cs="Times New Roman"/>
          <w:sz w:val="24"/>
          <w:szCs w:val="24"/>
        </w:rPr>
        <w:t>избыт</w:t>
      </w:r>
      <w:r w:rsidRPr="002319E9">
        <w:rPr>
          <w:rFonts w:ascii="Times New Roman" w:hAnsi="Times New Roman" w:cs="Times New Roman"/>
          <w:sz w:val="24"/>
          <w:szCs w:val="24"/>
        </w:rPr>
        <w:t>о</w:t>
      </w:r>
      <w:r w:rsidR="00B76BAE" w:rsidRPr="002319E9">
        <w:rPr>
          <w:rFonts w:ascii="Times New Roman" w:hAnsi="Times New Roman" w:cs="Times New Roman"/>
          <w:sz w:val="24"/>
          <w:szCs w:val="24"/>
        </w:rPr>
        <w:t xml:space="preserve">к 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="00B76BAE" w:rsidRPr="002319E9">
        <w:rPr>
          <w:rFonts w:ascii="Times New Roman" w:hAnsi="Times New Roman" w:cs="Times New Roman"/>
          <w:sz w:val="24"/>
          <w:szCs w:val="24"/>
        </w:rPr>
        <w:t xml:space="preserve"> и кислоты, выделившийся йод оттитровали 24,41 мл 0,2217 М раствором 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C0D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76BAE" w:rsidRPr="002319E9">
        <w:rPr>
          <w:rFonts w:ascii="Times New Roman" w:hAnsi="Times New Roman" w:cs="Times New Roman"/>
          <w:sz w:val="24"/>
          <w:szCs w:val="24"/>
        </w:rPr>
        <w:t xml:space="preserve">. Рассчитать массовую долю </w:t>
      </w:r>
      <w:r w:rsidR="00B76BAE" w:rsidRPr="002319E9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B76BAE" w:rsidRPr="002319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2319E9">
        <w:rPr>
          <w:rFonts w:ascii="Times New Roman" w:hAnsi="Times New Roman" w:cs="Times New Roman"/>
          <w:sz w:val="24"/>
          <w:szCs w:val="24"/>
        </w:rPr>
        <w:t xml:space="preserve"> в </w:t>
      </w:r>
      <w:r w:rsidRPr="002319E9">
        <w:rPr>
          <w:rFonts w:ascii="Times New Roman" w:hAnsi="Times New Roman" w:cs="Times New Roman"/>
          <w:sz w:val="24"/>
          <w:szCs w:val="24"/>
        </w:rPr>
        <w:t>руде</w:t>
      </w:r>
      <w:r w:rsidR="00B76BAE" w:rsidRPr="002319E9">
        <w:rPr>
          <w:rFonts w:ascii="Times New Roman" w:hAnsi="Times New Roman" w:cs="Times New Roman"/>
          <w:sz w:val="24"/>
          <w:szCs w:val="24"/>
        </w:rPr>
        <w:t>.</w:t>
      </w:r>
    </w:p>
    <w:p w:rsidR="001474B3" w:rsidRDefault="001474B3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74B3" w:rsidRDefault="001474B3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74B3" w:rsidRDefault="001474B3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74B3" w:rsidRDefault="001474B3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1FE0" w:rsidRDefault="00601990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line id="_x0000_s1280" style="position:absolute;left:0;text-align:left;z-index:251681792" from="139pt,17.05pt" to="139pt,120.15pt"/>
        </w:pict>
      </w:r>
    </w:p>
    <w:p w:rsidR="00B76BAE" w:rsidRPr="001474B3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1474B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1474B3">
        <w:rPr>
          <w:rFonts w:ascii="Times New Roman" w:hAnsi="Times New Roman" w:cs="Times New Roman"/>
          <w:sz w:val="24"/>
          <w:szCs w:val="24"/>
        </w:rPr>
        <w:t xml:space="preserve">=0,3710 г                 </w:t>
      </w:r>
      <w:r w:rsidR="009A2621">
        <w:rPr>
          <w:rFonts w:ascii="Times New Roman" w:hAnsi="Times New Roman" w:cs="Times New Roman"/>
          <w:sz w:val="24"/>
          <w:szCs w:val="24"/>
        </w:rPr>
        <w:t xml:space="preserve">  </w:t>
      </w:r>
      <w:r w:rsidRPr="001474B3">
        <w:rPr>
          <w:rFonts w:ascii="Times New Roman" w:hAnsi="Times New Roman" w:cs="Times New Roman"/>
          <w:sz w:val="24"/>
          <w:szCs w:val="24"/>
        </w:rPr>
        <w:t xml:space="preserve">          Титрование заместителя</w:t>
      </w:r>
      <w:r w:rsidR="00606873">
        <w:rPr>
          <w:rFonts w:ascii="Times New Roman" w:hAnsi="Times New Roman" w:cs="Times New Roman"/>
          <w:sz w:val="24"/>
          <w:szCs w:val="24"/>
        </w:rPr>
        <w:t>,</w:t>
      </w:r>
    </w:p>
    <w:p w:rsidR="00B76BAE" w:rsidRPr="001474B3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1474B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474B3">
        <w:rPr>
          <w:rFonts w:ascii="Times New Roman" w:hAnsi="Times New Roman" w:cs="Times New Roman"/>
          <w:sz w:val="24"/>
          <w:szCs w:val="24"/>
        </w:rPr>
        <w:t>(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474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671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474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474B3">
        <w:rPr>
          <w:rFonts w:ascii="Times New Roman" w:hAnsi="Times New Roman" w:cs="Times New Roman"/>
          <w:sz w:val="24"/>
          <w:szCs w:val="24"/>
        </w:rPr>
        <w:t xml:space="preserve">)=24,41 мл </w:t>
      </w:r>
      <w:r w:rsidR="009A262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474B3">
        <w:rPr>
          <w:rFonts w:ascii="Times New Roman" w:hAnsi="Times New Roman" w:cs="Times New Roman"/>
          <w:sz w:val="24"/>
          <w:szCs w:val="24"/>
        </w:rPr>
        <w:t xml:space="preserve"> </w:t>
      </w:r>
      <w:r w:rsidR="009A2621">
        <w:rPr>
          <w:rFonts w:ascii="Times New Roman" w:hAnsi="Times New Roman" w:cs="Times New Roman"/>
          <w:sz w:val="24"/>
          <w:szCs w:val="24"/>
        </w:rPr>
        <w:t xml:space="preserve"> </w:t>
      </w:r>
      <w:r w:rsidRPr="001474B3">
        <w:rPr>
          <w:rFonts w:ascii="Times New Roman" w:hAnsi="Times New Roman" w:cs="Times New Roman"/>
          <w:sz w:val="24"/>
          <w:szCs w:val="24"/>
        </w:rPr>
        <w:t xml:space="preserve"> </w:t>
      </w:r>
      <w:r w:rsidR="00F6710A">
        <w:rPr>
          <w:rFonts w:ascii="Times New Roman" w:hAnsi="Times New Roman" w:cs="Times New Roman"/>
          <w:sz w:val="24"/>
          <w:szCs w:val="24"/>
        </w:rPr>
        <w:t>р</w:t>
      </w:r>
      <w:r w:rsidRPr="001474B3">
        <w:rPr>
          <w:rFonts w:ascii="Times New Roman" w:hAnsi="Times New Roman" w:cs="Times New Roman"/>
          <w:sz w:val="24"/>
          <w:szCs w:val="24"/>
        </w:rPr>
        <w:t xml:space="preserve">еакции </w:t>
      </w:r>
      <w:r w:rsidR="00606873">
        <w:rPr>
          <w:rFonts w:ascii="Times New Roman" w:hAnsi="Times New Roman" w:cs="Times New Roman"/>
          <w:sz w:val="24"/>
          <w:szCs w:val="24"/>
        </w:rPr>
        <w:t>окисления -</w:t>
      </w:r>
    </w:p>
    <w:p w:rsidR="001474B3" w:rsidRPr="009A2621" w:rsidRDefault="00601990" w:rsidP="00B76B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3" style="position:absolute;z-index:251667456" from="5.5pt,19.4pt" to="139pt,19.4pt"/>
        </w:pict>
      </w:r>
      <w:r w:rsidR="00B76BAE" w:rsidRPr="001474B3">
        <w:rPr>
          <w:rFonts w:ascii="Times New Roman" w:hAnsi="Times New Roman" w:cs="Times New Roman"/>
          <w:sz w:val="24"/>
          <w:szCs w:val="24"/>
        </w:rPr>
        <w:t>С</w:t>
      </w:r>
      <w:r w:rsidR="00B76BAE" w:rsidRPr="009A2621">
        <w:rPr>
          <w:rFonts w:ascii="Times New Roman" w:hAnsi="Times New Roman" w:cs="Times New Roman"/>
          <w:sz w:val="24"/>
          <w:szCs w:val="24"/>
        </w:rPr>
        <w:t>(</w:t>
      </w:r>
      <w:r w:rsidR="00B76BAE" w:rsidRPr="001474B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B76BAE" w:rsidRPr="009A26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1474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2C38D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76BAE" w:rsidRPr="001474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B76BAE" w:rsidRPr="009A262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76BAE" w:rsidRPr="009A2621">
        <w:rPr>
          <w:rFonts w:ascii="Times New Roman" w:hAnsi="Times New Roman" w:cs="Times New Roman"/>
          <w:sz w:val="24"/>
          <w:szCs w:val="24"/>
        </w:rPr>
        <w:t xml:space="preserve">)=0,2217 </w:t>
      </w:r>
      <w:r w:rsidR="00B76BAE" w:rsidRPr="001474B3">
        <w:rPr>
          <w:rFonts w:ascii="Times New Roman" w:hAnsi="Times New Roman" w:cs="Times New Roman"/>
          <w:sz w:val="24"/>
          <w:szCs w:val="24"/>
        </w:rPr>
        <w:t>моль</w:t>
      </w:r>
      <w:r w:rsidR="00B76BAE" w:rsidRPr="009A2621">
        <w:rPr>
          <w:rFonts w:ascii="Times New Roman" w:hAnsi="Times New Roman" w:cs="Times New Roman"/>
          <w:sz w:val="24"/>
          <w:szCs w:val="24"/>
        </w:rPr>
        <w:t>/</w:t>
      </w:r>
      <w:r w:rsidR="00B76BAE" w:rsidRPr="001474B3">
        <w:rPr>
          <w:rFonts w:ascii="Times New Roman" w:hAnsi="Times New Roman" w:cs="Times New Roman"/>
          <w:sz w:val="24"/>
          <w:szCs w:val="24"/>
        </w:rPr>
        <w:t>л</w:t>
      </w:r>
      <w:r w:rsidR="009A2621" w:rsidRPr="009A2621">
        <w:rPr>
          <w:rFonts w:ascii="Times New Roman" w:hAnsi="Times New Roman" w:cs="Times New Roman"/>
          <w:sz w:val="24"/>
          <w:szCs w:val="24"/>
        </w:rPr>
        <w:t xml:space="preserve">     </w:t>
      </w:r>
      <w:r w:rsidR="009A2621" w:rsidRPr="001474B3">
        <w:rPr>
          <w:rFonts w:ascii="Times New Roman" w:hAnsi="Times New Roman" w:cs="Times New Roman"/>
          <w:sz w:val="24"/>
          <w:szCs w:val="24"/>
        </w:rPr>
        <w:t>восстановления</w:t>
      </w:r>
    </w:p>
    <w:p w:rsidR="00B76BAE" w:rsidRPr="0009470E" w:rsidRDefault="009A2621" w:rsidP="00B76BAE">
      <w:pPr>
        <w:rPr>
          <w:rFonts w:ascii="Times New Roman" w:hAnsi="Times New Roman" w:cs="Times New Roman"/>
          <w:sz w:val="24"/>
          <w:szCs w:val="24"/>
        </w:rPr>
      </w:pPr>
      <w:r w:rsidRPr="001474B3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380" w:dyaOrig="340">
          <v:shape id="_x0000_i1078" type="#_x0000_t75" style="width:78.45pt;height:19.4pt" o:ole="">
            <v:imagedata r:id="rId108" o:title=""/>
          </v:shape>
          <o:OLEObject Type="Embed" ProgID="Equation.3" ShapeID="_x0000_i1078" DrawAspect="Content" ObjectID="_1495400837" r:id="rId109"/>
        </w:object>
      </w:r>
      <w:r w:rsidR="00812F41" w:rsidRPr="0009470E">
        <w:rPr>
          <w:rFonts w:ascii="Times New Roman" w:hAnsi="Times New Roman" w:cs="Times New Roman"/>
          <w:sz w:val="24"/>
          <w:szCs w:val="24"/>
        </w:rPr>
        <w:t xml:space="preserve">  </w:t>
      </w:r>
      <w:r w:rsidRPr="0009470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812F41" w:rsidRPr="0009470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12F41" w:rsidRPr="0009470E">
        <w:rPr>
          <w:rFonts w:ascii="Times New Roman" w:hAnsi="Times New Roman" w:cs="Times New Roman"/>
          <w:sz w:val="24"/>
          <w:szCs w:val="24"/>
        </w:rPr>
        <w:t>+2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12F41" w:rsidRPr="0009470E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812F41" w:rsidRPr="0009470E">
        <w:rPr>
          <w:rFonts w:ascii="Times New Roman" w:hAnsi="Times New Roman" w:cs="Times New Roman"/>
          <w:sz w:val="24"/>
          <w:szCs w:val="24"/>
        </w:rPr>
        <w:t>+4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12F41" w:rsidRPr="0009470E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="00812F41" w:rsidRPr="0009470E">
        <w:rPr>
          <w:rFonts w:ascii="Times New Roman" w:hAnsi="Times New Roman" w:cs="Times New Roman"/>
          <w:sz w:val="24"/>
          <w:szCs w:val="24"/>
        </w:rPr>
        <w:t xml:space="preserve">= 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812F41" w:rsidRPr="0009470E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812F41" w:rsidRPr="0009470E">
        <w:rPr>
          <w:rFonts w:ascii="Times New Roman" w:hAnsi="Times New Roman" w:cs="Times New Roman"/>
          <w:sz w:val="24"/>
          <w:szCs w:val="24"/>
        </w:rPr>
        <w:t>+</w:t>
      </w:r>
      <w:r w:rsidR="00812F41" w:rsidRPr="001474B3">
        <w:rPr>
          <w:rFonts w:ascii="Times New Roman" w:hAnsi="Times New Roman" w:cs="Times New Roman"/>
          <w:color w:val="C00000"/>
          <w:sz w:val="24"/>
          <w:szCs w:val="24"/>
          <w:lang w:val="en-US"/>
        </w:rPr>
        <w:t>I</w:t>
      </w:r>
      <w:r w:rsidR="00812F41" w:rsidRPr="0009470E">
        <w:rPr>
          <w:rFonts w:ascii="Times New Roman" w:hAnsi="Times New Roman" w:cs="Times New Roman"/>
          <w:color w:val="C00000"/>
          <w:sz w:val="24"/>
          <w:szCs w:val="24"/>
          <w:vertAlign w:val="subscript"/>
        </w:rPr>
        <w:t>2</w:t>
      </w:r>
      <w:r w:rsidR="00812F41" w:rsidRPr="0009470E">
        <w:rPr>
          <w:rFonts w:ascii="Times New Roman" w:hAnsi="Times New Roman" w:cs="Times New Roman"/>
          <w:sz w:val="24"/>
          <w:szCs w:val="24"/>
        </w:rPr>
        <w:t>+2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12F41" w:rsidRPr="0009470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76BAE" w:rsidRPr="001474B3" w:rsidRDefault="00B76BAE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947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12F41" w:rsidRPr="0009470E">
        <w:rPr>
          <w:rFonts w:ascii="Times New Roman" w:hAnsi="Times New Roman" w:cs="Times New Roman"/>
          <w:sz w:val="24"/>
          <w:szCs w:val="24"/>
        </w:rPr>
        <w:t xml:space="preserve"> </w:t>
      </w:r>
      <w:r w:rsidRPr="0009470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A2621" w:rsidRPr="0009470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470E">
        <w:rPr>
          <w:rFonts w:ascii="Times New Roman" w:hAnsi="Times New Roman" w:cs="Times New Roman"/>
          <w:sz w:val="24"/>
          <w:szCs w:val="24"/>
        </w:rPr>
        <w:t xml:space="preserve">      </w:t>
      </w:r>
      <w:r w:rsidR="00812F41" w:rsidRPr="001474B3">
        <w:rPr>
          <w:rFonts w:ascii="Times New Roman" w:hAnsi="Times New Roman" w:cs="Times New Roman"/>
          <w:color w:val="C00000"/>
          <w:sz w:val="24"/>
          <w:szCs w:val="24"/>
          <w:lang w:val="en-US"/>
        </w:rPr>
        <w:t>I</w:t>
      </w:r>
      <w:r w:rsidR="00812F41" w:rsidRPr="001474B3">
        <w:rPr>
          <w:rFonts w:ascii="Times New Roman" w:hAnsi="Times New Roman" w:cs="Times New Roman"/>
          <w:color w:val="C00000"/>
          <w:sz w:val="24"/>
          <w:szCs w:val="24"/>
          <w:vertAlign w:val="subscript"/>
          <w:lang w:val="en-US"/>
        </w:rPr>
        <w:t>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 xml:space="preserve"> + 2 Na</w:t>
      </w:r>
      <w:r w:rsidR="00812F41"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12F41"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12F41"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 xml:space="preserve"> = 2NaI + Na</w:t>
      </w:r>
      <w:r w:rsidR="00812F41"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12F41"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812F41" w:rsidRPr="001474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12F41"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</w:p>
    <w:p w:rsidR="00B76BAE" w:rsidRPr="001474B3" w:rsidRDefault="00B76BAE" w:rsidP="00B76BA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474B3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9A2621" w:rsidRPr="009A2621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n(1/2MnO</w:t>
      </w:r>
      <w:r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) = n(1/2I</w:t>
      </w:r>
      <w:r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) = n(Na</w:t>
      </w:r>
      <w:r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474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474B3">
        <w:rPr>
          <w:rFonts w:ascii="Times New Roman" w:hAnsi="Times New Roman" w:cs="Times New Roman"/>
          <w:sz w:val="24"/>
          <w:szCs w:val="24"/>
          <w:lang w:val="en-US"/>
        </w:rPr>
        <w:t>) =</w:t>
      </w:r>
    </w:p>
    <w:p w:rsidR="00B76BAE" w:rsidRPr="001474B3" w:rsidRDefault="009A2621" w:rsidP="00B76BAE">
      <w:pPr>
        <w:rPr>
          <w:rFonts w:ascii="Times New Roman" w:hAnsi="Times New Roman" w:cs="Times New Roman"/>
          <w:sz w:val="24"/>
          <w:szCs w:val="24"/>
        </w:rPr>
      </w:pPr>
      <w:r w:rsidRPr="00AD7EE4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76BAE" w:rsidRPr="001474B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76BAE" w:rsidRPr="001474B3">
        <w:rPr>
          <w:rFonts w:ascii="Times New Roman" w:hAnsi="Times New Roman" w:cs="Times New Roman"/>
          <w:sz w:val="24"/>
          <w:szCs w:val="24"/>
        </w:rPr>
        <w:t>=</w:t>
      </w:r>
      <w:r w:rsidRPr="001474B3">
        <w:rPr>
          <w:rFonts w:ascii="Times New Roman" w:hAnsi="Times New Roman" w:cs="Times New Roman"/>
          <w:position w:val="-54"/>
          <w:sz w:val="24"/>
          <w:szCs w:val="24"/>
          <w:lang w:val="en-US"/>
        </w:rPr>
        <w:object w:dxaOrig="3060" w:dyaOrig="940">
          <v:shape id="_x0000_i1079" type="#_x0000_t75" style="width:140.75pt;height:43.85pt" o:ole="">
            <v:imagedata r:id="rId110" o:title=""/>
          </v:shape>
          <o:OLEObject Type="Embed" ProgID="Equation.3" ShapeID="_x0000_i1079" DrawAspect="Content" ObjectID="_1495400838" r:id="rId111"/>
        </w:object>
      </w:r>
      <w:r w:rsidR="00B76BAE" w:rsidRPr="001474B3">
        <w:rPr>
          <w:rFonts w:ascii="Times New Roman" w:hAnsi="Times New Roman" w:cs="Times New Roman"/>
          <w:sz w:val="24"/>
          <w:szCs w:val="24"/>
        </w:rPr>
        <w:t>=</w:t>
      </w:r>
      <w:r w:rsidRPr="001474B3">
        <w:rPr>
          <w:rFonts w:ascii="Times New Roman" w:hAnsi="Times New Roman" w:cs="Times New Roman"/>
          <w:position w:val="-24"/>
          <w:sz w:val="24"/>
          <w:szCs w:val="24"/>
        </w:rPr>
        <w:object w:dxaOrig="2740" w:dyaOrig="639">
          <v:shape id="_x0000_i1080" type="#_x0000_t75" style="width:123.7pt;height:29.1pt" o:ole="">
            <v:imagedata r:id="rId112" o:title=""/>
          </v:shape>
          <o:OLEObject Type="Embed" ProgID="Equation.3" ShapeID="_x0000_i1080" DrawAspect="Content" ObjectID="_1495400839" r:id="rId113"/>
        </w:object>
      </w:r>
    </w:p>
    <w:p w:rsidR="00B76BAE" w:rsidRDefault="00B76BAE" w:rsidP="00B76BAE">
      <w:pPr>
        <w:rPr>
          <w:rFonts w:ascii="Times New Roman" w:hAnsi="Times New Roman" w:cs="Times New Roman"/>
          <w:sz w:val="24"/>
          <w:szCs w:val="24"/>
        </w:rPr>
      </w:pPr>
      <w:r w:rsidRPr="001474B3">
        <w:rPr>
          <w:rFonts w:ascii="Times New Roman" w:hAnsi="Times New Roman" w:cs="Times New Roman"/>
          <w:sz w:val="24"/>
          <w:szCs w:val="24"/>
        </w:rPr>
        <w:t xml:space="preserve">   </w:t>
      </w:r>
      <w:r w:rsidR="00812F41" w:rsidRPr="001474B3">
        <w:rPr>
          <w:rFonts w:ascii="Times New Roman" w:hAnsi="Times New Roman" w:cs="Times New Roman"/>
          <w:sz w:val="24"/>
          <w:szCs w:val="24"/>
        </w:rPr>
        <w:t xml:space="preserve">  </w:t>
      </w:r>
      <w:r w:rsidRPr="001474B3">
        <w:rPr>
          <w:rFonts w:ascii="Times New Roman" w:hAnsi="Times New Roman" w:cs="Times New Roman"/>
          <w:sz w:val="24"/>
          <w:szCs w:val="24"/>
        </w:rPr>
        <w:t xml:space="preserve">  </w:t>
      </w:r>
      <w:r w:rsidR="009A2621" w:rsidRPr="001474B3">
        <w:rPr>
          <w:rFonts w:ascii="Times New Roman" w:hAnsi="Times New Roman" w:cs="Times New Roman"/>
          <w:position w:val="-28"/>
          <w:sz w:val="24"/>
          <w:szCs w:val="24"/>
        </w:rPr>
        <w:object w:dxaOrig="4239" w:dyaOrig="660">
          <v:shape id="_x0000_i1081" type="#_x0000_t75" style="width:211.85pt;height:32.75pt" o:ole="">
            <v:imagedata r:id="rId114" o:title=""/>
          </v:shape>
          <o:OLEObject Type="Embed" ProgID="Equation.3" ShapeID="_x0000_i1081" DrawAspect="Content" ObjectID="_1495400840" r:id="rId115"/>
        </w:object>
      </w:r>
      <w:r w:rsidRPr="001474B3">
        <w:rPr>
          <w:rFonts w:ascii="Times New Roman" w:hAnsi="Times New Roman" w:cs="Times New Roman"/>
          <w:sz w:val="24"/>
          <w:szCs w:val="24"/>
        </w:rPr>
        <w:t xml:space="preserve"> 63,41%</w:t>
      </w:r>
    </w:p>
    <w:p w:rsidR="00FC4D40" w:rsidRPr="001474B3" w:rsidRDefault="00FC4D40" w:rsidP="00B76BAE">
      <w:pPr>
        <w:rPr>
          <w:rFonts w:ascii="Times New Roman" w:hAnsi="Times New Roman" w:cs="Times New Roman"/>
          <w:sz w:val="24"/>
          <w:szCs w:val="24"/>
        </w:rPr>
      </w:pPr>
    </w:p>
    <w:p w:rsidR="00B76BAE" w:rsidRPr="002D6709" w:rsidRDefault="00B76BAE" w:rsidP="00E96DEA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2. ПОРЯДОК ПРОВЕДЕНИЯ КЕЙСА</w:t>
      </w:r>
    </w:p>
    <w:p w:rsidR="00B76BAE" w:rsidRPr="002D6709" w:rsidRDefault="00B76BAE" w:rsidP="00B76B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Изучить теоретический материал по теме кейса, используя рекомендуемую литературу и информацию 1-го раздела кейса (до начала занятия).</w:t>
      </w:r>
    </w:p>
    <w:p w:rsidR="00B76BAE" w:rsidRPr="002D6709" w:rsidRDefault="00B76BAE" w:rsidP="00B76B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Получить индивидуальные задания (до начала занятия).</w:t>
      </w:r>
    </w:p>
    <w:p w:rsidR="00B76BAE" w:rsidRPr="002D6709" w:rsidRDefault="00B76BAE" w:rsidP="00B76B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Решить задачи по предложенным алгоритмам и оформить в виде отчета (до начала занятий).</w:t>
      </w:r>
    </w:p>
    <w:p w:rsidR="00B76BAE" w:rsidRPr="002D6709" w:rsidRDefault="00B76BAE" w:rsidP="00B76B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lastRenderedPageBreak/>
        <w:t>Обсудить результаты расчетов в группе и выбрать оптимальное решение для каждой задачи (во время занятий).</w:t>
      </w:r>
    </w:p>
    <w:p w:rsidR="00B76BAE" w:rsidRPr="002D6709" w:rsidRDefault="00B76BAE" w:rsidP="00B76B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Получить комментарий преподавателя и оценку каждому члену группы.</w:t>
      </w:r>
    </w:p>
    <w:p w:rsidR="001855E7" w:rsidRPr="002D6709" w:rsidRDefault="001855E7" w:rsidP="00B76B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BAE" w:rsidRPr="002D6709" w:rsidRDefault="004E0DBD" w:rsidP="00C54C17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3.</w:t>
      </w:r>
      <w:r w:rsidR="005A1FE0">
        <w:rPr>
          <w:rFonts w:ascii="Times New Roman" w:hAnsi="Times New Roman" w:cs="Times New Roman"/>
          <w:sz w:val="24"/>
          <w:szCs w:val="24"/>
        </w:rPr>
        <w:t xml:space="preserve"> </w:t>
      </w:r>
      <w:r w:rsidR="00B76BAE" w:rsidRPr="002D6709">
        <w:rPr>
          <w:rFonts w:ascii="Times New Roman" w:hAnsi="Times New Roman" w:cs="Times New Roman"/>
          <w:sz w:val="24"/>
          <w:szCs w:val="24"/>
        </w:rPr>
        <w:t>ЗАДАНИЕ К КЕЙСУ «РАСЧЕТЫ В ГРАВИМЕТРИИ.</w:t>
      </w:r>
      <w:r w:rsidR="00C54C17">
        <w:rPr>
          <w:rFonts w:ascii="Times New Roman" w:hAnsi="Times New Roman" w:cs="Times New Roman"/>
          <w:sz w:val="24"/>
          <w:szCs w:val="24"/>
        </w:rPr>
        <w:t xml:space="preserve"> </w:t>
      </w:r>
      <w:r w:rsidR="00B76BAE" w:rsidRPr="002D6709">
        <w:rPr>
          <w:rFonts w:ascii="Times New Roman" w:hAnsi="Times New Roman" w:cs="Times New Roman"/>
          <w:sz w:val="24"/>
          <w:szCs w:val="24"/>
        </w:rPr>
        <w:t>РАСЧЕТЫ В ТИТРИМЕТРИИ.»</w:t>
      </w:r>
    </w:p>
    <w:p w:rsidR="00B76BAE" w:rsidRPr="002D6709" w:rsidRDefault="006A5FE1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3</w:t>
      </w:r>
      <w:r w:rsidR="00B76BAE" w:rsidRPr="002D6709">
        <w:rPr>
          <w:rFonts w:ascii="Times New Roman" w:hAnsi="Times New Roman" w:cs="Times New Roman"/>
          <w:sz w:val="24"/>
          <w:szCs w:val="24"/>
        </w:rPr>
        <w:t xml:space="preserve">.1. </w:t>
      </w:r>
      <w:r w:rsidR="00B76BAE" w:rsidRPr="002D6709">
        <w:rPr>
          <w:rFonts w:ascii="Times New Roman" w:hAnsi="Times New Roman" w:cs="Times New Roman"/>
          <w:b/>
          <w:sz w:val="24"/>
          <w:szCs w:val="24"/>
        </w:rPr>
        <w:t xml:space="preserve">Описание проблемной ситуации. </w:t>
      </w:r>
      <w:r w:rsidR="00B76BAE" w:rsidRPr="002D6709">
        <w:rPr>
          <w:rFonts w:ascii="Times New Roman" w:hAnsi="Times New Roman" w:cs="Times New Roman"/>
          <w:sz w:val="24"/>
          <w:szCs w:val="24"/>
        </w:rPr>
        <w:t>Дается реальная аналитическая задача по гравиметрии или титриметрии. Задача инженера - технолога за 2 минуты провести расчеты по алгоритмам 3,4 или 5.</w:t>
      </w:r>
    </w:p>
    <w:p w:rsidR="00B76BAE" w:rsidRPr="002D6709" w:rsidRDefault="006A5FE1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3</w:t>
      </w:r>
      <w:r w:rsidR="00B76BAE" w:rsidRPr="002D6709">
        <w:rPr>
          <w:rFonts w:ascii="Times New Roman" w:hAnsi="Times New Roman" w:cs="Times New Roman"/>
          <w:sz w:val="24"/>
          <w:szCs w:val="24"/>
        </w:rPr>
        <w:t xml:space="preserve">.2. </w:t>
      </w:r>
      <w:r w:rsidR="00B76BAE" w:rsidRPr="002D6709">
        <w:rPr>
          <w:rFonts w:ascii="Times New Roman" w:hAnsi="Times New Roman" w:cs="Times New Roman"/>
          <w:b/>
          <w:sz w:val="24"/>
          <w:szCs w:val="24"/>
        </w:rPr>
        <w:t>Цель кейса.</w:t>
      </w:r>
      <w:r w:rsidR="00B76BAE" w:rsidRPr="002D6709">
        <w:rPr>
          <w:rFonts w:ascii="Times New Roman" w:hAnsi="Times New Roman" w:cs="Times New Roman"/>
          <w:sz w:val="24"/>
          <w:szCs w:val="24"/>
        </w:rPr>
        <w:t xml:space="preserve"> Научиться правильно и быстро проводить гравиметрические и титриметрические расчеты. Навык довести до автоматизма.</w:t>
      </w:r>
    </w:p>
    <w:p w:rsidR="000C0D0E" w:rsidRPr="00AD7EE4" w:rsidRDefault="000C0D0E" w:rsidP="006A19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BAE" w:rsidRPr="002D6709" w:rsidRDefault="00B76BAE" w:rsidP="006A199E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4. РАСЧЕТЫ В ГРАВИМЕТРИИ</w:t>
      </w:r>
      <w:r w:rsidR="004E3571" w:rsidRPr="002D6709">
        <w:rPr>
          <w:rFonts w:ascii="Times New Roman" w:hAnsi="Times New Roman" w:cs="Times New Roman"/>
          <w:sz w:val="24"/>
          <w:szCs w:val="24"/>
        </w:rPr>
        <w:t xml:space="preserve"> (Алгоритм 4)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1). Определить фактор пересчета</w:t>
      </w:r>
      <w:r w:rsidR="006A2138">
        <w:rPr>
          <w:rFonts w:ascii="Times New Roman" w:hAnsi="Times New Roman" w:cs="Times New Roman"/>
          <w:bCs/>
          <w:sz w:val="24"/>
          <w:szCs w:val="24"/>
        </w:rPr>
        <w:t xml:space="preserve"> для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кальция (гравиметрическая форма СаО)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2) Определить фактор пересчета бария (гравиметрическая форма BaSO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3) Определить фактор пересчета магния (гравиметрическая форма Mg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P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4) Определить фактор пересчета хрома (гравиметрическая форма Cr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5) Фактор пересчета хлора (гравиметрическая форма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AgCI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6) Рассчитать фактор пересчета гравиметрической формы AI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на алюминий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7) Вычислить гравиметрический фактор для Na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S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(гравиметрическая форма BaSO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8) Вычислить гравиметрический фактор для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</w:rPr>
        <w:t>Na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O (гравиметрическая форма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NaCl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9) Вычислить гравиметрический фактор для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CaO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(гравиметрическая форма CaCO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10) Вычислить гравиметрический фактор для Pb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(гравиметрическая форма PbSO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11) Вычислить гравиметрический фактор для K (гравиметрическая форма K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12) Вычислить гравиметрический фактор для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MgO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(гравиметрическая форма Mg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P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13) Вычислить гравиметрический фактор для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</w:rPr>
        <w:t>Fe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(гравиметрическая форма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</w:rPr>
        <w:t>Fe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14) Вычислить гравиметрический фактор для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FeO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(гравиметрическая форма Fe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15) Вычислить количество воды в кристаллогидрате азотнокислого алюминия. Навеска </w:t>
      </w:r>
      <w:smartTag w:uri="urn:schemas-microsoft-com:office:smarttags" w:element="metricconverter">
        <w:smartTagPr>
          <w:attr w:name="ProductID" w:val="0,825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0,8253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., получено окиси алюминия </w:t>
      </w:r>
      <w:smartTag w:uri="urn:schemas-microsoft-com:office:smarttags" w:element="metricconverter">
        <w:smartTagPr>
          <w:attr w:name="ProductID" w:val="0,1121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0,1121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16) Вычислить количество воды в кристаллогидрате азотнокислого алюминия. Навеска </w:t>
      </w:r>
      <w:smartTag w:uri="urn:schemas-microsoft-com:office:smarttags" w:element="metricconverter">
        <w:smartTagPr>
          <w:attr w:name="ProductID" w:val="0,900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0,9003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., получено окиси алюминия </w:t>
      </w:r>
      <w:smartTag w:uri="urn:schemas-microsoft-com:office:smarttags" w:element="metricconverter">
        <w:smartTagPr>
          <w:attr w:name="ProductID" w:val="0,122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0,1223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17) Вычислить количество воды в кристаллогидрате азотнокислого алюминия. Навеска </w:t>
      </w:r>
      <w:smartTag w:uri="urn:schemas-microsoft-com:office:smarttags" w:element="metricconverter">
        <w:smartTagPr>
          <w:attr w:name="ProductID" w:val="0,8628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0,8628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., получено окиси алюминия </w:t>
      </w:r>
      <w:smartTag w:uri="urn:schemas-microsoft-com:office:smarttags" w:element="metricconverter">
        <w:smartTagPr>
          <w:attr w:name="ProductID" w:val="0,1172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0,1172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18) Вычислить количество воды в кристаллогидрате хлористого алюминия. Навеска 0,3261г, получено хлористого серебра </w:t>
      </w:r>
      <w:smartTag w:uri="urn:schemas-microsoft-com:office:smarttags" w:element="metricconverter">
        <w:smartTagPr>
          <w:attr w:name="ProductID" w:val="0,476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0,4764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19) Вычислить количество воды в кристаллогидрате хлористого алюминия. Навеска 0,3576г, получено хлористого серебра </w:t>
      </w:r>
      <w:smartTag w:uri="urn:schemas-microsoft-com:office:smarttags" w:element="metricconverter">
        <w:smartTagPr>
          <w:attr w:name="ProductID" w:val="0,5202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0,5202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20) Вычислить количество воды в кристаллогидрате хлористого алюминия. Навеска </w:t>
      </w:r>
      <w:smartTag w:uri="urn:schemas-microsoft-com:office:smarttags" w:element="metricconverter">
        <w:smartTagPr>
          <w:attr w:name="ProductID" w:val="0,6382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0,6382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получено хлористого серебра </w:t>
      </w:r>
      <w:smartTag w:uri="urn:schemas-microsoft-com:office:smarttags" w:element="metricconverter">
        <w:smartTagPr>
          <w:attr w:name="ProductID" w:val="0,928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0,9284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21) Вычислить количество воды в кристаллогидрате азотнокислого кальция. Навеска </w:t>
      </w:r>
      <w:smartTag w:uri="urn:schemas-microsoft-com:office:smarttags" w:element="metricconverter">
        <w:smartTagPr>
          <w:attr w:name="ProductID" w:val="0,572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0,5723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получено окиси кальция </w:t>
      </w:r>
      <w:smartTag w:uri="urn:schemas-microsoft-com:office:smarttags" w:element="metricconverter">
        <w:smartTagPr>
          <w:attr w:name="ProductID" w:val="0,1359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0,1359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22) Вычислить количество воды в кристаллогидрате азотнокислого кальция. Навеска </w:t>
      </w:r>
      <w:smartTag w:uri="urn:schemas-microsoft-com:office:smarttags" w:element="metricconverter">
        <w:smartTagPr>
          <w:attr w:name="ProductID" w:val="0,6295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0,6295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получено окиси кальция </w:t>
      </w:r>
      <w:smartTag w:uri="urn:schemas-microsoft-com:office:smarttags" w:element="metricconverter">
        <w:smartTagPr>
          <w:attr w:name="ProductID" w:val="0,1495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0,1495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23) Вычислить количество воды в кристаллогидрате азотнокислого кальция. Навеска </w:t>
      </w:r>
      <w:smartTag w:uri="urn:schemas-microsoft-com:office:smarttags" w:element="metricconverter">
        <w:smartTagPr>
          <w:attr w:name="ProductID" w:val="0,688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0,6880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получено окиси кальция </w:t>
      </w:r>
      <w:smartTag w:uri="urn:schemas-microsoft-com:office:smarttags" w:element="metricconverter">
        <w:smartTagPr>
          <w:attr w:name="ProductID" w:val="0,163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0,1634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>24) Вычислить количество молекул воды (х) в кристаллогидрате BaCI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∙хH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O, если из навески кристаллогидрата массой </w:t>
      </w:r>
      <w:smartTag w:uri="urn:schemas-microsoft-com:office:smarttags" w:element="metricconverter">
        <w:smartTagPr>
          <w:attr w:name="ProductID" w:val="0,3245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0,3245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получено </w:t>
      </w:r>
      <w:smartTag w:uri="urn:schemas-microsoft-com:office:smarttags" w:element="metricconverter">
        <w:smartTagPr>
          <w:attr w:name="ProductID" w:val="0,31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0,3100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гравиметрической формы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</w:rPr>
        <w:t>BaSO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25) Вычислить количество молекул воды (х) в кристаллогидрате MgSO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·хH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O, если из навески кристаллогидрата массой </w:t>
      </w:r>
      <w:smartTag w:uri="urn:schemas-microsoft-com:office:smarttags" w:element="metricconverter">
        <w:smartTagPr>
          <w:attr w:name="ProductID" w:val="0,552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0,5520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получили </w:t>
      </w:r>
      <w:smartTag w:uri="urn:schemas-microsoft-com:office:smarttags" w:element="metricconverter">
        <w:smartTagPr>
          <w:attr w:name="ProductID" w:val="0,2492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0,2492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гравиметрической формы Mg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P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26) Вычислить количество молекул воды (х) в кристаллогидрате CaCI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·хH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O, если из навески кристаллогидрата массой </w:t>
      </w:r>
      <w:smartTag w:uri="urn:schemas-microsoft-com:office:smarttags" w:element="metricconverter">
        <w:smartTagPr>
          <w:attr w:name="ProductID" w:val="1,0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1,0000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получили </w:t>
      </w:r>
      <w:smartTag w:uri="urn:schemas-microsoft-com:office:smarttags" w:element="metricconverter">
        <w:smartTagPr>
          <w:attr w:name="ProductID" w:val="0,256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0,2560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гравиметрической формы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CaO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27) Вычислить массовую долю (%) гигроскопичной влаги в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если после высушивания масса навески уменьшилась с </w:t>
      </w:r>
      <w:smartTag w:uri="urn:schemas-microsoft-com:office:smarttags" w:element="metricconverter">
        <w:smartTagPr>
          <w:attr w:name="ProductID" w:val="0,6416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0,6416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0,493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0,4930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28) Вычислить массовую долю (%) гигроскопичной влаги в поваренной соли по данным: масса пустого тигля – </w:t>
      </w:r>
      <w:smartTag w:uri="urn:schemas-microsoft-com:office:smarttags" w:element="metricconverter">
        <w:smartTagPr>
          <w:attr w:name="ProductID" w:val="5,123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5,1234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масса тигля с навеской соли до высушивания – </w:t>
      </w:r>
      <w:smartTag w:uri="urn:schemas-microsoft-com:office:smarttags" w:element="metricconverter">
        <w:smartTagPr>
          <w:attr w:name="ProductID" w:val="5,4826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5,4826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масса тигля с навеской после высушивания – </w:t>
      </w:r>
      <w:smartTag w:uri="urn:schemas-microsoft-com:office:smarttags" w:element="metricconverter">
        <w:smartTagPr>
          <w:attr w:name="ProductID" w:val="5,475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5,4754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29) Из 25,00 мл раствора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выделили </w:t>
      </w:r>
      <w:smartTag w:uri="urn:schemas-microsoft-com:office:smarttags" w:element="metricconverter">
        <w:smartTagPr>
          <w:attr w:name="ProductID" w:val="0,1248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0,1248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AgCI</w:t>
      </w:r>
      <w:r w:rsidRPr="002D6709">
        <w:rPr>
          <w:rFonts w:ascii="Times New Roman" w:hAnsi="Times New Roman" w:cs="Times New Roman"/>
          <w:bCs/>
          <w:sz w:val="24"/>
          <w:szCs w:val="24"/>
        </w:rPr>
        <w:t>. Вычислить массовую концентрацию (г/л)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в растворе.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30) Из раствора, содержащего </w:t>
      </w:r>
      <w:smartTag w:uri="urn:schemas-microsoft-com:office:smarttags" w:element="metricconverter">
        <w:smartTagPr>
          <w:attr w:name="ProductID" w:val="0,2146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0,2146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кальция, выделен осадок CaC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·H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O. Вычислить массу осадка.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>31) Масса сухого осадка PbMoO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равна </w:t>
      </w:r>
      <w:smartTag w:uri="urn:schemas-microsoft-com:office:smarttags" w:element="metricconverter">
        <w:smartTagPr>
          <w:attr w:name="ProductID" w:val="0,362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0,3624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 Вычислить массу свинца в осадке.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32) Из 25,00 мл раствора медь выделена в виде осадка Cu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S. После высушивания ее масса составила </w:t>
      </w:r>
      <w:smartTag w:uri="urn:schemas-microsoft-com:office:smarttags" w:element="metricconverter">
        <w:smartTagPr>
          <w:attr w:name="ProductID" w:val="0,140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0,1403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. Вычислить массовую концентрацию (г/л) меди в растворе.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33) Из навески соли марганца получили </w:t>
      </w:r>
      <w:smartTag w:uri="urn:schemas-microsoft-com:office:smarttags" w:element="metricconverter">
        <w:smartTagPr>
          <w:attr w:name="ProductID" w:val="0,3562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0,3562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прокаленного Осадка Mn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P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>. Рассчитать массу марганца.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34) При сжигании </w:t>
      </w:r>
      <w:smartTag w:uri="urn:schemas-microsoft-com:office:smarttags" w:element="metricconverter">
        <w:smartTagPr>
          <w:attr w:name="ProductID" w:val="4,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4,0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угля осталось </w:t>
      </w:r>
      <w:smartTag w:uri="urn:schemas-microsoft-com:office:smarttags" w:element="metricconverter">
        <w:smartTagPr>
          <w:attr w:name="ProductID" w:val="0,2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0,20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золы. Вычислить массовую долю золы (%) в угле (зольность топлива).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35) Вычислить массу кальция в навеске </w:t>
      </w:r>
      <w:smartTag w:uri="urn:schemas-microsoft-com:office:smarttags" w:element="metricconverter">
        <w:smartTagPr>
          <w:attr w:name="ProductID" w:val="0,3648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0,3648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химически чистого Ca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(PO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36) Вычислить массу иода в </w:t>
      </w:r>
      <w:smartTag w:uri="urn:schemas-microsoft-com:office:smarttags" w:element="metricconverter">
        <w:smartTagPr>
          <w:attr w:name="ProductID" w:val="0,192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0,1923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химически чистого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AgI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37) Вычислить массу хрома в </w:t>
      </w:r>
      <w:smartTag w:uri="urn:schemas-microsoft-com:office:smarttags" w:element="metricconverter">
        <w:smartTagPr>
          <w:attr w:name="ProductID" w:val="0,5844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0,5844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химически чистого BaCrO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38) Какую массу вещества, содержащего около 50 % железа, надо взять для анализа, чтобы масса прокаленного осадка Fe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была равна </w:t>
      </w:r>
      <w:smartTag w:uri="urn:schemas-microsoft-com:office:smarttags" w:element="metricconverter">
        <w:smartTagPr>
          <w:attr w:name="ProductID" w:val="0,1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39) Какую массу фосфорита, содержащего около 20 % Р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О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надо взять для получения </w:t>
      </w:r>
      <w:smartTag w:uri="urn:schemas-microsoft-com:office:smarttags" w:element="metricconverter">
        <w:smartTagPr>
          <w:attr w:name="ProductID" w:val="0,3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 г</w:t>
        </w:r>
      </w:smartTag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Mg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P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6A2138" w:rsidRDefault="006A2138" w:rsidP="006A19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138" w:rsidRDefault="006A2138" w:rsidP="006A19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BAE" w:rsidRPr="002D6709" w:rsidRDefault="00B76BAE" w:rsidP="006A199E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lastRenderedPageBreak/>
        <w:t>5. РАСЧЕТЫ В ТИТРИМЕТРИИ</w:t>
      </w:r>
      <w:r w:rsidR="004E3571" w:rsidRPr="002D6709">
        <w:rPr>
          <w:rFonts w:ascii="Times New Roman" w:hAnsi="Times New Roman" w:cs="Times New Roman"/>
          <w:sz w:val="24"/>
          <w:szCs w:val="24"/>
        </w:rPr>
        <w:t xml:space="preserve"> (Алгоритм 5)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1) На титрование 50 мл </w:t>
      </w:r>
      <w:smartTag w:uri="urn:schemas-microsoft-com:office:smarttags" w:element="metricconverter">
        <w:smartTagPr>
          <w:attr w:name="ProductID" w:val="0,01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0,01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затрачено 25 мл титранта. Определить молярную концентрацию титранта.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2) Для титрования 20 мл </w:t>
      </w:r>
      <w:smartTag w:uri="urn:schemas-microsoft-com:office:smarttags" w:element="metricconverter">
        <w:smartTagPr>
          <w:attr w:name="ProductID" w:val="0,108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0,1080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затрачено 20 мл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>, определить молярную концентрацию кислоты.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3) Определить объем (мл) </w:t>
      </w:r>
      <w:smartTag w:uri="urn:schemas-microsoft-com:office:smarttags" w:element="metricconverter">
        <w:smartTagPr>
          <w:attr w:name="ProductID" w:val="0,2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0,2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соляной кислоты, на нейтрализацию которой затрачено 100 мл </w:t>
      </w:r>
      <w:smartTag w:uri="urn:schemas-microsoft-com:office:smarttags" w:element="metricconverter">
        <w:smartTagPr>
          <w:attr w:name="ProductID" w:val="0,02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0,02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4) Вычислить молярную концентрацию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если на титрование 20,00 мл его израсходовано 19,20 мл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>, приготовленного из фиксанала.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5) На титрование </w:t>
      </w:r>
      <w:smartTag w:uri="urn:schemas-microsoft-com:office:smarttags" w:element="metricconverter">
        <w:smartTagPr>
          <w:attr w:name="ProductID" w:val="0,4217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0,4217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буры израсходовано 17,50 мл раствора соляной кислоты. Вычислить молярную концентрацию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6) На титрование </w:t>
      </w:r>
      <w:smartTag w:uri="urn:schemas-microsoft-com:office:smarttags" w:element="metricconverter">
        <w:smartTagPr>
          <w:attr w:name="ProductID" w:val="0,4217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0,4217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буры израсходовано 17,50 мл раствора соляной кислоты. Вычислить титр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tabs>
          <w:tab w:val="left" w:pos="57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7) Навеску 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∙2H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O массой </w:t>
      </w:r>
      <w:smartTag w:uri="urn:schemas-microsoft-com:office:smarttags" w:element="metricconverter">
        <w:smartTagPr>
          <w:attr w:name="ProductID" w:val="0,6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0,6000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растворили в мерной колбе на 100,0 мл. На титрование 20,00 мл полученного раствора израсходовано 18,34 мл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. Определить молярную концентрацию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8) Сколько граммов уксусной кислоты содержится в мерной колбе на 250,00 мл, если на титрование 25,00 мл кислоты затрачено 22,50 мл </w:t>
      </w:r>
      <w:smartTag w:uri="urn:schemas-microsoft-com:office:smarttags" w:element="metricconverter">
        <w:smartTagPr>
          <w:attr w:name="ProductID" w:val="0,0899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0,08990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гидроксида натрия?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9) Определить молярную концентрацию раствора КОН, если на титрование 15,00 мл израсходовано 18,70 мл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 T (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>) = 0,002864 г/мл.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10) Определить объем раствора (мл), содержащего </w:t>
      </w:r>
      <w:smartTag w:uri="urn:schemas-microsoft-com:office:smarttags" w:element="metricconverter">
        <w:smartTagPr>
          <w:attr w:name="ProductID" w:val="1 532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1 532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если на титрование его аликвоты в 20,00 мл израсходовано 14,70 мл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 T (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>) = 0,003800 г/мл.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11) Какую массу (г) безводного Na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надо взять, чтобы на ее титрование израсходовать 20,00 мл </w:t>
      </w:r>
      <w:smartTag w:uri="urn:schemas-microsoft-com:office:smarttags" w:element="metricconverter">
        <w:smartTagPr>
          <w:attr w:name="ProductID" w:val="0,1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12) Какую массу (г) 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∙2H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O надо взять, чтобы на ее титрование израсходовать 20,00 мл </w:t>
      </w:r>
      <w:smartTag w:uri="urn:schemas-microsoft-com:office:smarttags" w:element="metricconverter">
        <w:smartTagPr>
          <w:attr w:name="ProductID" w:val="0,1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13) Сколько мл соляной кислоты с титром по оксиду кальция 0,00800 г/мл нужно для реакции с </w:t>
      </w:r>
      <w:smartTag w:uri="urn:schemas-microsoft-com:office:smarttags" w:element="metricconverter">
        <w:smartTagPr>
          <w:attr w:name="ProductID" w:val="0,3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CaO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14) На титрование хч оксалата натрия массой </w:t>
      </w:r>
      <w:smartTag w:uri="urn:schemas-microsoft-com:office:smarttags" w:element="metricconverter">
        <w:smartTagPr>
          <w:attr w:name="ProductID" w:val="0,118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0,1180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израсходовано 19,55 мл раствора KMnO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в кислой среде. Рассчитать молярную концентрацию эквивалента KMnO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15) Рассчитать массу (г) 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∙2H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O, которую растворили в мерной колбе на 500,0 мл. На титрование аликвоты 25,00 мл полученного раствора израсходовано 20,25 мл раствора KMnO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c массовой концентрацией 3,2800 г/л.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16) Какой объем (мл) раствора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2D6709">
        <w:rPr>
          <w:rFonts w:ascii="Times New Roman" w:hAnsi="Times New Roman" w:cs="Times New Roman"/>
          <w:bCs/>
          <w:sz w:val="24"/>
          <w:szCs w:val="24"/>
        </w:rPr>
        <w:t>K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Cr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c массовой концентрацией 25,00 г/л эквивалентен </w:t>
      </w:r>
      <w:smartTag w:uri="urn:schemas-microsoft-com:office:smarttags" w:element="metricconverter">
        <w:smartTagPr>
          <w:attr w:name="ProductID" w:val="3,4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3,4000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FeSO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∙7H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 в кислой среде?</w:t>
      </w:r>
    </w:p>
    <w:p w:rsidR="001437B8" w:rsidRDefault="001437B8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17) Навеску металлической меди массой </w:t>
      </w:r>
      <w:smartTag w:uri="urn:schemas-microsoft-com:office:smarttags" w:element="metricconverter">
        <w:smartTagPr>
          <w:attr w:name="ProductID" w:val="0,153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0,1530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растворили, к раствору прибавили избыток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KI</w:t>
      </w:r>
      <w:r w:rsidRPr="002D6709">
        <w:rPr>
          <w:rFonts w:ascii="Times New Roman" w:hAnsi="Times New Roman" w:cs="Times New Roman"/>
          <w:bCs/>
          <w:sz w:val="24"/>
          <w:szCs w:val="24"/>
        </w:rPr>
        <w:t>, на титрование выделившегося 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израсходовали 24,18 мл раствора Na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S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="000C0D0E" w:rsidRPr="002D6709">
        <w:rPr>
          <w:rFonts w:ascii="Times New Roman" w:hAnsi="Times New Roman" w:cs="Times New Roman"/>
          <w:bCs/>
          <w:sz w:val="24"/>
          <w:szCs w:val="24"/>
        </w:rPr>
        <w:t>. Р</w:t>
      </w:r>
      <w:r w:rsidRPr="002D6709">
        <w:rPr>
          <w:rFonts w:ascii="Times New Roman" w:hAnsi="Times New Roman" w:cs="Times New Roman"/>
          <w:bCs/>
          <w:sz w:val="24"/>
          <w:szCs w:val="24"/>
        </w:rPr>
        <w:t>ассчитать молярную концентрацию титранта.</w:t>
      </w:r>
    </w:p>
    <w:p w:rsidR="00B76BAE" w:rsidRPr="002D6709" w:rsidRDefault="00B76BAE" w:rsidP="00B76BAE">
      <w:pPr>
        <w:tabs>
          <w:tab w:val="left" w:pos="55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18) К раствору K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Cr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добавили избыток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KI</w:t>
      </w:r>
      <w:r w:rsidRPr="002D6709">
        <w:rPr>
          <w:rFonts w:ascii="Times New Roman" w:hAnsi="Times New Roman" w:cs="Times New Roman"/>
          <w:bCs/>
          <w:sz w:val="24"/>
          <w:szCs w:val="24"/>
        </w:rPr>
        <w:t>, выделившийся 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оттитровали 48,80мл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Na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S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. Определить массу (г) K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Cr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7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в растворе.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19) Какая масса (г) сульфата содержится в пробе, если после прибавления 20,00 мл </w:t>
      </w:r>
      <w:smartTag w:uri="urn:schemas-microsoft-com:office:smarttags" w:element="metricconverter">
        <w:smartTagPr>
          <w:attr w:name="ProductID" w:val="0,06315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0,06315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BaCI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его избыток оттитровали 15,64 мл </w:t>
      </w:r>
      <w:smartTag w:uri="urn:schemas-microsoft-com:office:smarttags" w:element="metricconverter">
        <w:smartTagPr>
          <w:attr w:name="ProductID" w:val="0,0464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0,04640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ЭДТА?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20) Какая масса ртути (мг) содержится в 250,0 мл раствора, если после прибавления к 50,00 мл его раствора 25,00 мл </w:t>
      </w:r>
      <w:smartTag w:uri="urn:schemas-microsoft-com:office:smarttags" w:element="metricconverter">
        <w:smartTagPr>
          <w:attr w:name="ProductID" w:val="0,01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0,0100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ЭДТА избыток последнего оттитрован 10,50 мл </w:t>
      </w:r>
      <w:smartTag w:uri="urn:schemas-microsoft-com:office:smarttags" w:element="metricconverter">
        <w:smartTagPr>
          <w:attr w:name="ProductID" w:val="0,01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0,0100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MgSO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21) На титрование 20,00 мл раствора NiCI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израсходовано 21,22 мл 0,02065 М ЭДТА. Определить массовую концентрацию (г/л) раствора соли никеля.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22) Определить массовую концентрацию (г/л)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Bi</w:t>
      </w:r>
      <w:r w:rsidRPr="002D6709">
        <w:rPr>
          <w:rFonts w:ascii="Times New Roman" w:hAnsi="Times New Roman" w:cs="Times New Roman"/>
          <w:bCs/>
          <w:sz w:val="24"/>
          <w:szCs w:val="24"/>
        </w:rPr>
        <w:t>(NO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3</w:t>
      </w:r>
      <w:r w:rsidRPr="002D6709">
        <w:rPr>
          <w:rFonts w:ascii="Times New Roman" w:hAnsi="Times New Roman" w:cs="Times New Roman"/>
          <w:bCs/>
          <w:sz w:val="24"/>
          <w:szCs w:val="24"/>
        </w:rPr>
        <w:t>, если на титрование 20,00 мл его израсходовано 17,26 мл 0,06905 М ЭДТА.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23) К 20,00 мл раствора соли марганца прибавили 25,00 мл 0,01012 М ЭДТА. На титрование избытка ЭДТА израсходовано 14,36 мл </w:t>
      </w:r>
      <w:smartTag w:uri="urn:schemas-microsoft-com:office:smarttags" w:element="metricconverter">
        <w:smartTagPr>
          <w:attr w:name="ProductID" w:val="0,01008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0,01008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ZnSO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. Вычислить массовую концентрацию (г/л) марганца в исходном растворе.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24) Определить массовую долю магния в сплаве (%), если </w:t>
      </w:r>
      <w:smartTag w:uri="urn:schemas-microsoft-com:office:smarttags" w:element="metricconverter">
        <w:smartTagPr>
          <w:attr w:name="ProductID" w:val="0,5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0,5000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навески растворили, разбавили до 100,0 мл, а его аликвоту 20,00 мл оттитровали 12,06 мл </w:t>
      </w:r>
      <w:smartTag w:uri="urn:schemas-microsoft-com:office:smarttags" w:element="metricconverter">
        <w:smartTagPr>
          <w:attr w:name="ProductID" w:val="0,01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0,0100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ЭДТА.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25) Какой объем рассола (мл), содержащего 55 г/л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надо взять для приготовления 250 мл раствора, чтобы на титрование 20,00 мл его затратить 15,00 мл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 нитрата серебра. 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26) Рассчитать массу навески (г) BaCI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в 20 мл раствора, если после прибавления к 20,00 мл этого раствора 35,00 мл </w:t>
      </w:r>
      <w:smartTag w:uri="urn:schemas-microsoft-com:office:smarttags" w:element="metricconverter">
        <w:smartTagPr>
          <w:attr w:name="ProductID" w:val="0,1105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0,1105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на обратное титрование избытка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израсходовано 20,50 мл </w:t>
      </w:r>
      <w:smartTag w:uri="urn:schemas-microsoft-com:office:smarttags" w:element="metricconverter">
        <w:smartTagPr>
          <w:attr w:name="ProductID" w:val="0,1015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0,1015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NH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SCN. 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27) Рассчитать массовую долю серебра в сплаве (%), если после растворения навески массой </w:t>
      </w:r>
      <w:smartTag w:uri="urn:schemas-microsoft-com:office:smarttags" w:element="metricconverter">
        <w:smartTagPr>
          <w:attr w:name="ProductID" w:val="0,3178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0,3178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на титрование этого раствора затрачено 24,50 мл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KSCN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28) Из мерной колбы объемом 200 мл отобрали 15,00 мл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на титрование которого пошло 24,00 мл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. Определить массу навески (г)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KCI</w:t>
      </w:r>
      <w:r w:rsidRPr="002D6709">
        <w:rPr>
          <w:rFonts w:ascii="Times New Roman" w:hAnsi="Times New Roman" w:cs="Times New Roman"/>
          <w:bCs/>
          <w:sz w:val="24"/>
          <w:szCs w:val="24"/>
        </w:rPr>
        <w:t>, взятой для приготовления исходного раствора.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29) Растворили навеску сплава массой </w:t>
      </w:r>
      <w:smartTag w:uri="urn:schemas-microsoft-com:office:smarttags" w:element="metricconverter">
        <w:smartTagPr>
          <w:attr w:name="ProductID" w:val="0,25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0,2500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 массовой долей серебра 70 %. На титрование полученного раствора израсходовано 16,50 мл раствора NH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SCN. Вычислить молярную концентрацию титранта.</w:t>
      </w:r>
    </w:p>
    <w:p w:rsidR="00BC54CF" w:rsidRDefault="00BC54CF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30) Рассчитать массу навески (г)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для приготовления 250 мл раствора при условии, что на титрование 15,00 мл этого раствора затрачено 12,50 мл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31) Рассчитать массовую долю хлора (%) в образце галенита, если для полного осаждения хлорид ионов из навески массой 0,8715 г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затрачено 14,75 мл 1,0000М раствора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32) Навеску сплава серебра массой </w:t>
      </w:r>
      <w:smartTag w:uri="urn:schemas-microsoft-com:office:smarttags" w:element="metricconverter">
        <w:smartTagPr>
          <w:attr w:name="ProductID" w:val="0,4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0,4000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растворили в мерной колбе на 100 мл. На титрование 15,00 мл полученного раствора пошло 10,15 мл 0,0500М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KSCN</w:t>
      </w:r>
      <w:r w:rsidRPr="002D6709">
        <w:rPr>
          <w:rFonts w:ascii="Times New Roman" w:hAnsi="Times New Roman" w:cs="Times New Roman"/>
          <w:bCs/>
          <w:sz w:val="24"/>
          <w:szCs w:val="24"/>
        </w:rPr>
        <w:t>. Определить массовую долю серебра в сплаве (%).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33) Какую массу навески (г) бромида калия надо взять для приготовления 250 мл раствора, если на титрование 20,00 мл этого раствора было израсходовано 17,50 мл </w:t>
      </w:r>
      <w:smartTag w:uri="urn:schemas-microsoft-com:office:smarttags" w:element="metricconverter">
        <w:smartTagPr>
          <w:attr w:name="ProductID" w:val="0,05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0,0500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34) На титрование 20,00 мл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 T (Hg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/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>) = 0.005750 г/мл израсходовано 25,00 мл раствора Hg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(NO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2</w:t>
      </w:r>
      <w:r w:rsidRPr="002D6709">
        <w:rPr>
          <w:rFonts w:ascii="Times New Roman" w:hAnsi="Times New Roman" w:cs="Times New Roman"/>
          <w:bCs/>
          <w:sz w:val="24"/>
          <w:szCs w:val="24"/>
        </w:rPr>
        <w:t>. Определить титр раствора Hg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2D6709">
        <w:rPr>
          <w:rFonts w:ascii="Times New Roman" w:hAnsi="Times New Roman" w:cs="Times New Roman"/>
          <w:bCs/>
          <w:sz w:val="24"/>
          <w:szCs w:val="24"/>
        </w:rPr>
        <w:t>(NO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2</w:t>
      </w:r>
      <w:r w:rsidRPr="002D6709">
        <w:rPr>
          <w:rFonts w:ascii="Times New Roman" w:hAnsi="Times New Roman" w:cs="Times New Roman"/>
          <w:bCs/>
          <w:sz w:val="24"/>
          <w:szCs w:val="24"/>
        </w:rPr>
        <w:t>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>35) Для анализа сплава, содержащего 85,00 % А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g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, взяли навеску  массой </w:t>
      </w:r>
      <w:smartTag w:uri="urn:schemas-microsoft-com:office:smarttags" w:element="metricconverter">
        <w:smartTagPr>
          <w:attr w:name="ProductID" w:val="0,5000 г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0,5000 г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. Вычислить молярную концентрацию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KSCN</w:t>
      </w:r>
      <w:r w:rsidRPr="002D6709">
        <w:rPr>
          <w:rFonts w:ascii="Times New Roman" w:hAnsi="Times New Roman" w:cs="Times New Roman"/>
          <w:bCs/>
          <w:sz w:val="24"/>
          <w:szCs w:val="24"/>
        </w:rPr>
        <w:t>, если на титрование потребовалось 25,00 мл.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36) Какой объем (мл) </w:t>
      </w:r>
      <w:smartTag w:uri="urn:schemas-microsoft-com:office:smarttags" w:element="metricconverter">
        <w:smartTagPr>
          <w:attr w:name="ProductID" w:val="0,10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необходим для титрования 12,00 мл раствора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 массовой концентрацией 6,5 г/л?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37) Какой объем (мл) </w:t>
      </w:r>
      <w:smartTag w:uri="urn:schemas-microsoft-com:office:smarttags" w:element="metricconverter">
        <w:smartTagPr>
          <w:attr w:name="ProductID" w:val="0,05925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0,05925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K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[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Fe</w:t>
      </w:r>
      <w:r w:rsidRPr="002D6709">
        <w:rPr>
          <w:rFonts w:ascii="Times New Roman" w:hAnsi="Times New Roman" w:cs="Times New Roman"/>
          <w:bCs/>
          <w:sz w:val="24"/>
          <w:szCs w:val="24"/>
        </w:rPr>
        <w:t>(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CN</w:t>
      </w:r>
      <w:r w:rsidRPr="002D6709">
        <w:rPr>
          <w:rFonts w:ascii="Times New Roman" w:hAnsi="Times New Roman" w:cs="Times New Roman"/>
          <w:bCs/>
          <w:sz w:val="24"/>
          <w:szCs w:val="24"/>
        </w:rPr>
        <w:t>)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6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] необходим для титрования 20,00 мл </w:t>
      </w:r>
      <w:smartTag w:uri="urn:schemas-microsoft-com:office:smarttags" w:element="metricconverter">
        <w:smartTagPr>
          <w:attr w:name="ProductID" w:val="0,1045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0,1045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ZnSO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38) Какая масса (г)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KCI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содержится в 250,00 мл раствора, если на титрование 25,00 мл израсходовано 24,00 мл </w:t>
      </w:r>
      <w:smartTag w:uri="urn:schemas-microsoft-com:office:smarttags" w:element="metricconverter">
        <w:smartTagPr>
          <w:attr w:name="ProductID" w:val="0,105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0,1050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39) Какая масса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NaCI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(г) содержится в 250,0 мл раствора, если на титрование 25,00 мл израсходовано 16,45 мл </w:t>
      </w:r>
      <w:smartTag w:uri="urn:schemas-microsoft-com:office:smarttags" w:element="metricconverter">
        <w:smartTagPr>
          <w:attr w:name="ProductID" w:val="0,0500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0,0500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B76BAE" w:rsidRPr="002D6709" w:rsidRDefault="00B76BAE" w:rsidP="00B76BAE">
      <w:pPr>
        <w:jc w:val="both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bCs/>
          <w:sz w:val="24"/>
          <w:szCs w:val="24"/>
        </w:rPr>
        <w:t xml:space="preserve">40) Какая масса (г) </w:t>
      </w:r>
      <w:r w:rsidRPr="002D6709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содержится в </w:t>
      </w:r>
      <w:smartTag w:uri="urn:schemas-microsoft-com:office:smarttags" w:element="metricconverter">
        <w:smartTagPr>
          <w:attr w:name="ProductID" w:val="1 л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1 л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раствора, если после разбавления 25,00 мл его до 250,0 мл на титрование пробы объемом 20,00 мл израсходовано 24,37 мл </w:t>
      </w:r>
      <w:smartTag w:uri="urn:schemas-microsoft-com:office:smarttags" w:element="metricconverter">
        <w:smartTagPr>
          <w:attr w:name="ProductID" w:val="0,0985 М"/>
        </w:smartTagPr>
        <w:r w:rsidRPr="002D6709">
          <w:rPr>
            <w:rFonts w:ascii="Times New Roman" w:hAnsi="Times New Roman" w:cs="Times New Roman"/>
            <w:bCs/>
            <w:sz w:val="24"/>
            <w:szCs w:val="24"/>
          </w:rPr>
          <w:t>0,0985 М</w:t>
        </w:r>
      </w:smartTag>
      <w:r w:rsidRPr="002D6709">
        <w:rPr>
          <w:rFonts w:ascii="Times New Roman" w:hAnsi="Times New Roman" w:cs="Times New Roman"/>
          <w:bCs/>
          <w:sz w:val="24"/>
          <w:szCs w:val="24"/>
        </w:rPr>
        <w:t xml:space="preserve"> AgNO</w:t>
      </w:r>
      <w:r w:rsidRPr="002D6709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2D6709">
        <w:rPr>
          <w:rFonts w:ascii="Times New Roman" w:hAnsi="Times New Roman" w:cs="Times New Roman"/>
          <w:bCs/>
          <w:sz w:val="24"/>
          <w:szCs w:val="24"/>
        </w:rPr>
        <w:t>?</w:t>
      </w:r>
    </w:p>
    <w:p w:rsidR="00E3278C" w:rsidRDefault="00E3278C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842BFE" w:rsidRDefault="00842BFE" w:rsidP="00B76BAE">
      <w:pPr>
        <w:rPr>
          <w:rFonts w:ascii="Times New Roman" w:hAnsi="Times New Roman" w:cs="Times New Roman"/>
          <w:sz w:val="24"/>
          <w:szCs w:val="24"/>
        </w:rPr>
      </w:pPr>
    </w:p>
    <w:p w:rsidR="00B76BAE" w:rsidRPr="002D6709" w:rsidRDefault="00B76BAE" w:rsidP="006A199E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lastRenderedPageBreak/>
        <w:t>6. ЛИТЕРАТУРА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Тлеукеева Ж.А., Касымбеков Б.А. Алгоритмы расчетных задач по химии. Учебное пособие. – Шымкент: ЮКГУ. 2001. – 73 с.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Тлеукеева Ж.А. Вопросы и задачи по аналитической химии. –Шымкент: ЮКГУ. 20</w:t>
      </w:r>
      <w:r w:rsidR="003322BE" w:rsidRPr="002D6709">
        <w:rPr>
          <w:rFonts w:ascii="Times New Roman" w:hAnsi="Times New Roman" w:cs="Times New Roman"/>
          <w:sz w:val="24"/>
          <w:szCs w:val="24"/>
        </w:rPr>
        <w:t>12</w:t>
      </w:r>
      <w:r w:rsidRPr="002D6709">
        <w:rPr>
          <w:rFonts w:ascii="Times New Roman" w:hAnsi="Times New Roman" w:cs="Times New Roman"/>
          <w:sz w:val="24"/>
          <w:szCs w:val="24"/>
        </w:rPr>
        <w:t>-43 с.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Основы аналитической химии. Задачи и вопросы. Учебное пособие. /Под ред. Ю.А.Золотова – М.:ВШ.2002. – 412 с.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Васильев В.П. и др. Аналитическая химия. Сборник вопросов, упражнений и задач. Учебное пособие. 2-е изд. – М.: Дрофа. 2003.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Васильев В.П. Аналитическая химия. Ч. 1. Гравиметрический и титриметрический методы анализа. М.: ВШ. 1989. – 320 с.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Задачник по аналитической химии. /Под ред. Н.Ф. Клещева. – М.: Химия. 1993. -224 с.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Толстоусов В.Н., Эфрос С.М. Задачник по количественному анализу. Учебное пособие. – Л.: Химия. 1986. – 160 с.</w:t>
      </w:r>
    </w:p>
    <w:p w:rsidR="00B76BAE" w:rsidRPr="002D6709" w:rsidRDefault="00B76BAE" w:rsidP="00B76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Лурье Ю.Ю. Справочник по аналитической химии. М.: Химия. 1989. – 448с.</w:t>
      </w:r>
    </w:p>
    <w:p w:rsidR="001855E7" w:rsidRDefault="001855E7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C83" w:rsidRDefault="00162C83" w:rsidP="009A0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DB2" w:rsidRPr="002D6709" w:rsidRDefault="009A0DB2" w:rsidP="006A199E">
      <w:pPr>
        <w:jc w:val="center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:rsidR="009A0DB2" w:rsidRPr="002D6709" w:rsidRDefault="009A0DB2" w:rsidP="009A0DB2">
      <w:pPr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Введение ………………………</w:t>
      </w:r>
      <w:r w:rsidR="00CE62C4" w:rsidRPr="002D6709">
        <w:rPr>
          <w:rFonts w:ascii="Times New Roman" w:hAnsi="Times New Roman" w:cs="Times New Roman"/>
          <w:sz w:val="24"/>
          <w:szCs w:val="24"/>
        </w:rPr>
        <w:t>……</w:t>
      </w:r>
      <w:r w:rsidRPr="002D6709">
        <w:rPr>
          <w:rFonts w:ascii="Times New Roman" w:hAnsi="Times New Roman" w:cs="Times New Roman"/>
          <w:sz w:val="24"/>
          <w:szCs w:val="24"/>
        </w:rPr>
        <w:t xml:space="preserve">…………………    </w:t>
      </w:r>
      <w:r w:rsidR="00CE62C4" w:rsidRPr="002D6709">
        <w:rPr>
          <w:rFonts w:ascii="Times New Roman" w:hAnsi="Times New Roman" w:cs="Times New Roman"/>
          <w:sz w:val="24"/>
          <w:szCs w:val="24"/>
        </w:rPr>
        <w:t xml:space="preserve">  </w:t>
      </w:r>
      <w:r w:rsidRPr="002D6709">
        <w:rPr>
          <w:rFonts w:ascii="Times New Roman" w:hAnsi="Times New Roman" w:cs="Times New Roman"/>
          <w:sz w:val="24"/>
          <w:szCs w:val="24"/>
        </w:rPr>
        <w:t xml:space="preserve"> </w:t>
      </w:r>
      <w:r w:rsidR="00822C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6709">
        <w:rPr>
          <w:rFonts w:ascii="Times New Roman" w:hAnsi="Times New Roman" w:cs="Times New Roman"/>
          <w:sz w:val="24"/>
          <w:szCs w:val="24"/>
        </w:rPr>
        <w:t>3</w:t>
      </w:r>
    </w:p>
    <w:p w:rsidR="009A0DB2" w:rsidRPr="002D6709" w:rsidRDefault="00EB614E" w:rsidP="00EB6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1.1</w:t>
      </w:r>
      <w:r w:rsidR="00D4554A" w:rsidRPr="00D4554A">
        <w:rPr>
          <w:rFonts w:ascii="Times New Roman" w:hAnsi="Times New Roman" w:cs="Times New Roman"/>
          <w:sz w:val="24"/>
          <w:szCs w:val="24"/>
        </w:rPr>
        <w:t>.</w:t>
      </w:r>
      <w:r w:rsidR="00832BC4" w:rsidRPr="00832BC4">
        <w:rPr>
          <w:rFonts w:ascii="Times New Roman" w:hAnsi="Times New Roman" w:cs="Times New Roman"/>
          <w:sz w:val="24"/>
          <w:szCs w:val="24"/>
        </w:rPr>
        <w:t xml:space="preserve"> 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Алгоритм </w:t>
      </w:r>
      <w:r w:rsidRPr="002D6709">
        <w:rPr>
          <w:rFonts w:ascii="Times New Roman" w:hAnsi="Times New Roman" w:cs="Times New Roman"/>
          <w:sz w:val="24"/>
          <w:szCs w:val="24"/>
        </w:rPr>
        <w:t>3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: </w:t>
      </w:r>
      <w:r w:rsidRPr="002D6709">
        <w:rPr>
          <w:rFonts w:ascii="Times New Roman" w:hAnsi="Times New Roman" w:cs="Times New Roman"/>
          <w:sz w:val="24"/>
          <w:szCs w:val="24"/>
        </w:rPr>
        <w:t>Расчеты по химическим реакциям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 </w:t>
      </w:r>
      <w:r w:rsidR="00CE62C4" w:rsidRPr="002D6709">
        <w:rPr>
          <w:rFonts w:ascii="Times New Roman" w:hAnsi="Times New Roman" w:cs="Times New Roman"/>
          <w:sz w:val="24"/>
          <w:szCs w:val="24"/>
        </w:rPr>
        <w:t xml:space="preserve"> </w:t>
      </w:r>
      <w:r w:rsidR="009A0DB2" w:rsidRPr="002D6709">
        <w:rPr>
          <w:rFonts w:ascii="Times New Roman" w:hAnsi="Times New Roman" w:cs="Times New Roman"/>
          <w:sz w:val="24"/>
          <w:szCs w:val="24"/>
        </w:rPr>
        <w:t>…..</w:t>
      </w:r>
      <w:r w:rsidR="00CE62C4" w:rsidRPr="002D6709">
        <w:rPr>
          <w:rFonts w:ascii="Times New Roman" w:hAnsi="Times New Roman" w:cs="Times New Roman"/>
          <w:sz w:val="24"/>
          <w:szCs w:val="24"/>
        </w:rPr>
        <w:t xml:space="preserve"> </w:t>
      </w:r>
      <w:r w:rsidR="00822CCE" w:rsidRPr="00822CCE">
        <w:rPr>
          <w:rFonts w:ascii="Times New Roman" w:hAnsi="Times New Roman" w:cs="Times New Roman"/>
          <w:sz w:val="24"/>
          <w:szCs w:val="24"/>
        </w:rPr>
        <w:t xml:space="preserve"> </w:t>
      </w:r>
      <w:r w:rsidR="00CE62C4" w:rsidRPr="002D6709">
        <w:rPr>
          <w:rFonts w:ascii="Times New Roman" w:hAnsi="Times New Roman" w:cs="Times New Roman"/>
          <w:sz w:val="24"/>
          <w:szCs w:val="24"/>
        </w:rPr>
        <w:t>5</w:t>
      </w:r>
    </w:p>
    <w:p w:rsidR="009A0DB2" w:rsidRPr="002D6709" w:rsidRDefault="00EB614E" w:rsidP="00EB6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1.2</w:t>
      </w:r>
      <w:r w:rsidR="00D4554A" w:rsidRPr="00D4554A">
        <w:rPr>
          <w:rFonts w:ascii="Times New Roman" w:hAnsi="Times New Roman" w:cs="Times New Roman"/>
          <w:sz w:val="24"/>
          <w:szCs w:val="24"/>
        </w:rPr>
        <w:t>.</w:t>
      </w:r>
      <w:r w:rsidR="00AD2DA4" w:rsidRPr="00822CCE">
        <w:rPr>
          <w:rFonts w:ascii="Times New Roman" w:hAnsi="Times New Roman" w:cs="Times New Roman"/>
          <w:sz w:val="24"/>
          <w:szCs w:val="24"/>
        </w:rPr>
        <w:t xml:space="preserve"> </w:t>
      </w:r>
      <w:r w:rsidR="00CE62C4" w:rsidRPr="002D6709">
        <w:rPr>
          <w:rFonts w:ascii="Times New Roman" w:hAnsi="Times New Roman" w:cs="Times New Roman"/>
          <w:sz w:val="24"/>
          <w:szCs w:val="24"/>
        </w:rPr>
        <w:t>Алгоритм 4: Расчеты в гравиметрии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 ………………</w:t>
      </w:r>
      <w:r w:rsidR="00B16C74">
        <w:rPr>
          <w:rFonts w:ascii="Times New Roman" w:hAnsi="Times New Roman" w:cs="Times New Roman"/>
          <w:sz w:val="24"/>
          <w:szCs w:val="24"/>
        </w:rPr>
        <w:t>.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  </w:t>
      </w:r>
      <w:r w:rsidR="00822C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2CCE" w:rsidRPr="00822CCE">
        <w:rPr>
          <w:rFonts w:ascii="Times New Roman" w:hAnsi="Times New Roman" w:cs="Times New Roman"/>
          <w:sz w:val="24"/>
          <w:szCs w:val="24"/>
        </w:rPr>
        <w:t>7</w:t>
      </w:r>
    </w:p>
    <w:p w:rsidR="009A0DB2" w:rsidRPr="002D6709" w:rsidRDefault="00CE62C4" w:rsidP="00CE6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1.3</w:t>
      </w:r>
      <w:r w:rsidR="00D4554A" w:rsidRPr="00D4554A">
        <w:rPr>
          <w:rFonts w:ascii="Times New Roman" w:hAnsi="Times New Roman" w:cs="Times New Roman"/>
          <w:sz w:val="24"/>
          <w:szCs w:val="24"/>
        </w:rPr>
        <w:t xml:space="preserve">. </w:t>
      </w:r>
      <w:r w:rsidRPr="002D6709">
        <w:rPr>
          <w:rFonts w:ascii="Times New Roman" w:hAnsi="Times New Roman" w:cs="Times New Roman"/>
          <w:sz w:val="24"/>
          <w:szCs w:val="24"/>
        </w:rPr>
        <w:t>Алгоритм 5: Расчеты в титриметрии</w:t>
      </w:r>
      <w:r w:rsidR="009A0DB2" w:rsidRPr="002D6709">
        <w:rPr>
          <w:rFonts w:ascii="Times New Roman" w:hAnsi="Times New Roman" w:cs="Times New Roman"/>
          <w:sz w:val="24"/>
          <w:szCs w:val="24"/>
        </w:rPr>
        <w:t>…</w:t>
      </w:r>
      <w:r w:rsidRPr="002D6709">
        <w:rPr>
          <w:rFonts w:ascii="Times New Roman" w:hAnsi="Times New Roman" w:cs="Times New Roman"/>
          <w:sz w:val="24"/>
          <w:szCs w:val="24"/>
        </w:rPr>
        <w:t>……….....</w:t>
      </w:r>
      <w:r w:rsidR="00B16C74">
        <w:rPr>
          <w:rFonts w:ascii="Times New Roman" w:hAnsi="Times New Roman" w:cs="Times New Roman"/>
          <w:sz w:val="24"/>
          <w:szCs w:val="24"/>
        </w:rPr>
        <w:t>.....</w:t>
      </w:r>
      <w:r w:rsidR="00822CCE" w:rsidRPr="00822CCE">
        <w:rPr>
          <w:rFonts w:ascii="Times New Roman" w:hAnsi="Times New Roman" w:cs="Times New Roman"/>
          <w:sz w:val="24"/>
          <w:szCs w:val="24"/>
        </w:rPr>
        <w:t>12</w:t>
      </w:r>
    </w:p>
    <w:p w:rsidR="009A0DB2" w:rsidRPr="00AD7EE4" w:rsidRDefault="00CE62C4" w:rsidP="00CE6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2. Порядок проведения кейса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 ……</w:t>
      </w:r>
      <w:r w:rsidRPr="002D6709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9A0DB2" w:rsidRPr="002D6709">
        <w:rPr>
          <w:rFonts w:ascii="Times New Roman" w:hAnsi="Times New Roman" w:cs="Times New Roman"/>
          <w:sz w:val="24"/>
          <w:szCs w:val="24"/>
        </w:rPr>
        <w:t>……</w:t>
      </w:r>
      <w:r w:rsidR="00B16C74">
        <w:rPr>
          <w:rFonts w:ascii="Times New Roman" w:hAnsi="Times New Roman" w:cs="Times New Roman"/>
          <w:sz w:val="24"/>
          <w:szCs w:val="24"/>
        </w:rPr>
        <w:t>….</w:t>
      </w:r>
      <w:r w:rsidR="009A0DB2" w:rsidRPr="002D6709">
        <w:rPr>
          <w:rFonts w:ascii="Times New Roman" w:hAnsi="Times New Roman" w:cs="Times New Roman"/>
          <w:sz w:val="24"/>
          <w:szCs w:val="24"/>
        </w:rPr>
        <w:t xml:space="preserve">   </w:t>
      </w:r>
      <w:r w:rsidR="00822CCE" w:rsidRPr="00AD7EE4">
        <w:rPr>
          <w:rFonts w:ascii="Times New Roman" w:hAnsi="Times New Roman" w:cs="Times New Roman"/>
          <w:sz w:val="24"/>
          <w:szCs w:val="24"/>
        </w:rPr>
        <w:t>19</w:t>
      </w:r>
    </w:p>
    <w:p w:rsidR="00CE62C4" w:rsidRPr="00AD7EE4" w:rsidRDefault="00CE62C4" w:rsidP="00CE6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3. Задание к кейсу …………………………</w:t>
      </w:r>
      <w:r w:rsidR="00B16C74">
        <w:rPr>
          <w:rFonts w:ascii="Times New Roman" w:hAnsi="Times New Roman" w:cs="Times New Roman"/>
          <w:sz w:val="24"/>
          <w:szCs w:val="24"/>
        </w:rPr>
        <w:t xml:space="preserve">…………….   </w:t>
      </w:r>
      <w:r w:rsidR="00822CCE" w:rsidRPr="00AD7EE4">
        <w:rPr>
          <w:rFonts w:ascii="Times New Roman" w:hAnsi="Times New Roman" w:cs="Times New Roman"/>
          <w:sz w:val="24"/>
          <w:szCs w:val="24"/>
        </w:rPr>
        <w:t>20</w:t>
      </w:r>
    </w:p>
    <w:p w:rsidR="00CE62C4" w:rsidRPr="00AD7EE4" w:rsidRDefault="00CE62C4" w:rsidP="00CE6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4. Расчеты в гравиметрии (алгоритм 4)  ……</w:t>
      </w:r>
      <w:r w:rsidR="00B16C74">
        <w:rPr>
          <w:rFonts w:ascii="Times New Roman" w:hAnsi="Times New Roman" w:cs="Times New Roman"/>
          <w:sz w:val="24"/>
          <w:szCs w:val="24"/>
        </w:rPr>
        <w:t xml:space="preserve">………….   </w:t>
      </w:r>
      <w:r w:rsidR="00822CCE" w:rsidRPr="00AD7EE4">
        <w:rPr>
          <w:rFonts w:ascii="Times New Roman" w:hAnsi="Times New Roman" w:cs="Times New Roman"/>
          <w:sz w:val="24"/>
          <w:szCs w:val="24"/>
        </w:rPr>
        <w:t>20</w:t>
      </w:r>
    </w:p>
    <w:p w:rsidR="00CE62C4" w:rsidRPr="002D6709" w:rsidRDefault="00CE62C4" w:rsidP="00CE6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>5. Расчеты в титриметрии (алгоритм 5)  ……</w:t>
      </w:r>
      <w:r w:rsidR="00B16C74">
        <w:rPr>
          <w:rFonts w:ascii="Times New Roman" w:hAnsi="Times New Roman" w:cs="Times New Roman"/>
          <w:sz w:val="24"/>
          <w:szCs w:val="24"/>
        </w:rPr>
        <w:t xml:space="preserve">………….   </w:t>
      </w:r>
      <w:r w:rsidR="00822CCE" w:rsidRPr="00AD7EE4">
        <w:rPr>
          <w:rFonts w:ascii="Times New Roman" w:hAnsi="Times New Roman" w:cs="Times New Roman"/>
          <w:sz w:val="24"/>
          <w:szCs w:val="24"/>
        </w:rPr>
        <w:t>25</w:t>
      </w:r>
    </w:p>
    <w:p w:rsidR="009A0DB2" w:rsidRPr="002D6709" w:rsidRDefault="00CE62C4" w:rsidP="00CE62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709">
        <w:rPr>
          <w:rFonts w:ascii="Times New Roman" w:hAnsi="Times New Roman" w:cs="Times New Roman"/>
          <w:sz w:val="24"/>
          <w:szCs w:val="24"/>
        </w:rPr>
        <w:t xml:space="preserve">6. </w:t>
      </w:r>
      <w:r w:rsidR="009A0DB2" w:rsidRPr="002D6709">
        <w:rPr>
          <w:rFonts w:ascii="Times New Roman" w:hAnsi="Times New Roman" w:cs="Times New Roman"/>
          <w:sz w:val="24"/>
          <w:szCs w:val="24"/>
        </w:rPr>
        <w:t>Литература ………………………………</w:t>
      </w:r>
      <w:r w:rsidRPr="002D6709">
        <w:rPr>
          <w:rFonts w:ascii="Times New Roman" w:hAnsi="Times New Roman" w:cs="Times New Roman"/>
          <w:sz w:val="24"/>
          <w:szCs w:val="24"/>
        </w:rPr>
        <w:t>…</w:t>
      </w:r>
      <w:r w:rsidR="00B16C74">
        <w:rPr>
          <w:rFonts w:ascii="Times New Roman" w:hAnsi="Times New Roman" w:cs="Times New Roman"/>
          <w:sz w:val="24"/>
          <w:szCs w:val="24"/>
        </w:rPr>
        <w:t>………. …</w:t>
      </w:r>
      <w:r w:rsidR="00822CCE" w:rsidRPr="00AD7EE4">
        <w:rPr>
          <w:rFonts w:ascii="Times New Roman" w:hAnsi="Times New Roman" w:cs="Times New Roman"/>
          <w:sz w:val="24"/>
          <w:szCs w:val="24"/>
        </w:rPr>
        <w:t xml:space="preserve">  </w:t>
      </w:r>
      <w:r w:rsidR="00B16C74">
        <w:rPr>
          <w:rFonts w:ascii="Times New Roman" w:hAnsi="Times New Roman" w:cs="Times New Roman"/>
          <w:sz w:val="24"/>
          <w:szCs w:val="24"/>
        </w:rPr>
        <w:t>31</w:t>
      </w:r>
    </w:p>
    <w:p w:rsidR="009A0DB2" w:rsidRPr="002D6709" w:rsidRDefault="009A0DB2" w:rsidP="009A0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A0DB2" w:rsidRPr="002D6709" w:rsidSect="009D763D">
      <w:footerReference w:type="default" r:id="rId116"/>
      <w:pgSz w:w="8419" w:h="11906" w:orient="landscape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8B0" w:rsidRDefault="007F18B0" w:rsidP="00E91E62">
      <w:pPr>
        <w:spacing w:after="0" w:line="240" w:lineRule="auto"/>
      </w:pPr>
      <w:r>
        <w:separator/>
      </w:r>
    </w:p>
  </w:endnote>
  <w:endnote w:type="continuationSeparator" w:id="1">
    <w:p w:rsidR="007F18B0" w:rsidRDefault="007F18B0" w:rsidP="00E9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21341"/>
      <w:docPartObj>
        <w:docPartGallery w:val="Page Numbers (Bottom of Page)"/>
        <w:docPartUnique/>
      </w:docPartObj>
    </w:sdtPr>
    <w:sdtContent>
      <w:p w:rsidR="008414C8" w:rsidRDefault="00601990">
        <w:pPr>
          <w:pStyle w:val="ab"/>
          <w:jc w:val="center"/>
        </w:pPr>
        <w:fldSimple w:instr=" PAGE   \* MERGEFORMAT ">
          <w:r w:rsidR="005B58AA">
            <w:rPr>
              <w:noProof/>
            </w:rPr>
            <w:t>1</w:t>
          </w:r>
        </w:fldSimple>
      </w:p>
    </w:sdtContent>
  </w:sdt>
  <w:p w:rsidR="008414C8" w:rsidRDefault="008414C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8B0" w:rsidRDefault="007F18B0" w:rsidP="00E91E62">
      <w:pPr>
        <w:spacing w:after="0" w:line="240" w:lineRule="auto"/>
      </w:pPr>
      <w:r>
        <w:separator/>
      </w:r>
    </w:p>
  </w:footnote>
  <w:footnote w:type="continuationSeparator" w:id="1">
    <w:p w:rsidR="007F18B0" w:rsidRDefault="007F18B0" w:rsidP="00E9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3D6"/>
    <w:multiLevelType w:val="multilevel"/>
    <w:tmpl w:val="1208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8634B"/>
    <w:multiLevelType w:val="multilevel"/>
    <w:tmpl w:val="97F87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80242"/>
    <w:multiLevelType w:val="hybridMultilevel"/>
    <w:tmpl w:val="76449F36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5A200B"/>
    <w:multiLevelType w:val="hybridMultilevel"/>
    <w:tmpl w:val="DD0C9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55277"/>
    <w:multiLevelType w:val="hybridMultilevel"/>
    <w:tmpl w:val="EE90A380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D5475"/>
    <w:multiLevelType w:val="hybridMultilevel"/>
    <w:tmpl w:val="E924A1C8"/>
    <w:lvl w:ilvl="0" w:tplc="B216907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8FAAF34">
      <w:start w:val="1"/>
      <w:numFmt w:val="upp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b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8366D9"/>
    <w:multiLevelType w:val="hybridMultilevel"/>
    <w:tmpl w:val="A71A2CAA"/>
    <w:lvl w:ilvl="0" w:tplc="EB2A6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140E19"/>
    <w:multiLevelType w:val="hybridMultilevel"/>
    <w:tmpl w:val="710A1EFA"/>
    <w:lvl w:ilvl="0" w:tplc="8F28556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vertAlign w:val="baseline"/>
      </w:rPr>
    </w:lvl>
    <w:lvl w:ilvl="1" w:tplc="0F2EAFB0">
      <w:start w:val="1"/>
      <w:numFmt w:val="upp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b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32641"/>
    <w:multiLevelType w:val="hybridMultilevel"/>
    <w:tmpl w:val="12081274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773352"/>
    <w:multiLevelType w:val="hybridMultilevel"/>
    <w:tmpl w:val="11F68380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373A70"/>
    <w:multiLevelType w:val="hybridMultilevel"/>
    <w:tmpl w:val="53D47A00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96545"/>
    <w:multiLevelType w:val="hybridMultilevel"/>
    <w:tmpl w:val="97F87B6A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8E29D5"/>
    <w:multiLevelType w:val="hybridMultilevel"/>
    <w:tmpl w:val="2DDA8A02"/>
    <w:lvl w:ilvl="0" w:tplc="EB2A6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1663E"/>
    <w:multiLevelType w:val="hybridMultilevel"/>
    <w:tmpl w:val="0E9824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294C5C"/>
    <w:multiLevelType w:val="multilevel"/>
    <w:tmpl w:val="97F87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5C569A"/>
    <w:multiLevelType w:val="multilevel"/>
    <w:tmpl w:val="1208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394DEF"/>
    <w:multiLevelType w:val="hybridMultilevel"/>
    <w:tmpl w:val="C3C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F2C38"/>
    <w:multiLevelType w:val="multilevel"/>
    <w:tmpl w:val="FCF00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7C64686C"/>
    <w:multiLevelType w:val="hybridMultilevel"/>
    <w:tmpl w:val="70A29B06"/>
    <w:lvl w:ilvl="0" w:tplc="30BAC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11"/>
  </w:num>
  <w:num w:numId="7">
    <w:abstractNumId w:val="1"/>
  </w:num>
  <w:num w:numId="8">
    <w:abstractNumId w:val="18"/>
  </w:num>
  <w:num w:numId="9">
    <w:abstractNumId w:val="14"/>
  </w:num>
  <w:num w:numId="10">
    <w:abstractNumId w:val="9"/>
  </w:num>
  <w:num w:numId="11">
    <w:abstractNumId w:val="4"/>
  </w:num>
  <w:num w:numId="12">
    <w:abstractNumId w:val="3"/>
  </w:num>
  <w:num w:numId="13">
    <w:abstractNumId w:val="12"/>
  </w:num>
  <w:num w:numId="14">
    <w:abstractNumId w:val="6"/>
  </w:num>
  <w:num w:numId="15">
    <w:abstractNumId w:val="17"/>
  </w:num>
  <w:num w:numId="16">
    <w:abstractNumId w:val="7"/>
  </w:num>
  <w:num w:numId="17">
    <w:abstractNumId w:val="5"/>
  </w:num>
  <w:num w:numId="18">
    <w:abstractNumId w:val="1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defaultTabStop w:val="708"/>
  <w:bookFoldPrinting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76BAE"/>
    <w:rsid w:val="000057F3"/>
    <w:rsid w:val="00015551"/>
    <w:rsid w:val="00020EFE"/>
    <w:rsid w:val="0004542F"/>
    <w:rsid w:val="0005462E"/>
    <w:rsid w:val="000555F4"/>
    <w:rsid w:val="000913D0"/>
    <w:rsid w:val="00093497"/>
    <w:rsid w:val="0009470E"/>
    <w:rsid w:val="000A0ECD"/>
    <w:rsid w:val="000A1A76"/>
    <w:rsid w:val="000A750B"/>
    <w:rsid w:val="000C09EC"/>
    <w:rsid w:val="000C0D0E"/>
    <w:rsid w:val="000C4FC7"/>
    <w:rsid w:val="00127D95"/>
    <w:rsid w:val="0013523F"/>
    <w:rsid w:val="00142ECC"/>
    <w:rsid w:val="001437B8"/>
    <w:rsid w:val="001474B3"/>
    <w:rsid w:val="00155BF1"/>
    <w:rsid w:val="00162C83"/>
    <w:rsid w:val="001713A7"/>
    <w:rsid w:val="001855E7"/>
    <w:rsid w:val="00195E95"/>
    <w:rsid w:val="001D04CD"/>
    <w:rsid w:val="001D4DD6"/>
    <w:rsid w:val="001E0072"/>
    <w:rsid w:val="001E4C2E"/>
    <w:rsid w:val="001E53DB"/>
    <w:rsid w:val="001F6226"/>
    <w:rsid w:val="002319E9"/>
    <w:rsid w:val="00232DF4"/>
    <w:rsid w:val="00236C08"/>
    <w:rsid w:val="00242BFF"/>
    <w:rsid w:val="00293A67"/>
    <w:rsid w:val="002A231F"/>
    <w:rsid w:val="002C38D4"/>
    <w:rsid w:val="002D6709"/>
    <w:rsid w:val="002E649C"/>
    <w:rsid w:val="00326717"/>
    <w:rsid w:val="003322BE"/>
    <w:rsid w:val="00362393"/>
    <w:rsid w:val="003866F6"/>
    <w:rsid w:val="00390B12"/>
    <w:rsid w:val="003A7B28"/>
    <w:rsid w:val="003D03B6"/>
    <w:rsid w:val="003D11B0"/>
    <w:rsid w:val="003E1407"/>
    <w:rsid w:val="00454E46"/>
    <w:rsid w:val="00482415"/>
    <w:rsid w:val="00484677"/>
    <w:rsid w:val="004947E1"/>
    <w:rsid w:val="00494A08"/>
    <w:rsid w:val="00494AF6"/>
    <w:rsid w:val="004C0D5D"/>
    <w:rsid w:val="004C49A8"/>
    <w:rsid w:val="004D19F6"/>
    <w:rsid w:val="004E0DBD"/>
    <w:rsid w:val="004E3571"/>
    <w:rsid w:val="004E5959"/>
    <w:rsid w:val="005018C5"/>
    <w:rsid w:val="00507DB6"/>
    <w:rsid w:val="00527057"/>
    <w:rsid w:val="00542793"/>
    <w:rsid w:val="00553DB2"/>
    <w:rsid w:val="00554FB2"/>
    <w:rsid w:val="00564981"/>
    <w:rsid w:val="00573584"/>
    <w:rsid w:val="00577D94"/>
    <w:rsid w:val="00585FB7"/>
    <w:rsid w:val="005916DE"/>
    <w:rsid w:val="005A1FE0"/>
    <w:rsid w:val="005B3F76"/>
    <w:rsid w:val="005B58AA"/>
    <w:rsid w:val="005D48D4"/>
    <w:rsid w:val="005D5653"/>
    <w:rsid w:val="005E270B"/>
    <w:rsid w:val="005F3E10"/>
    <w:rsid w:val="005F4CC6"/>
    <w:rsid w:val="00600D19"/>
    <w:rsid w:val="00601990"/>
    <w:rsid w:val="00606873"/>
    <w:rsid w:val="00622A21"/>
    <w:rsid w:val="00633EA8"/>
    <w:rsid w:val="0063714D"/>
    <w:rsid w:val="00640E1F"/>
    <w:rsid w:val="00641286"/>
    <w:rsid w:val="00642239"/>
    <w:rsid w:val="00642E48"/>
    <w:rsid w:val="006466E2"/>
    <w:rsid w:val="00656B3C"/>
    <w:rsid w:val="006642AD"/>
    <w:rsid w:val="00680FD3"/>
    <w:rsid w:val="006819BF"/>
    <w:rsid w:val="006966D8"/>
    <w:rsid w:val="006A0B4C"/>
    <w:rsid w:val="006A199E"/>
    <w:rsid w:val="006A2138"/>
    <w:rsid w:val="006A5FE1"/>
    <w:rsid w:val="006C1E4F"/>
    <w:rsid w:val="006D05A7"/>
    <w:rsid w:val="006D4CBD"/>
    <w:rsid w:val="006D4CE5"/>
    <w:rsid w:val="006E18D8"/>
    <w:rsid w:val="00703483"/>
    <w:rsid w:val="00705D9D"/>
    <w:rsid w:val="0070772A"/>
    <w:rsid w:val="00712E9D"/>
    <w:rsid w:val="00717DA6"/>
    <w:rsid w:val="00721322"/>
    <w:rsid w:val="0072529E"/>
    <w:rsid w:val="00750387"/>
    <w:rsid w:val="007753C3"/>
    <w:rsid w:val="007903D1"/>
    <w:rsid w:val="007B74FC"/>
    <w:rsid w:val="007C5533"/>
    <w:rsid w:val="007D0E99"/>
    <w:rsid w:val="007F18B0"/>
    <w:rsid w:val="00807903"/>
    <w:rsid w:val="00812F41"/>
    <w:rsid w:val="00816056"/>
    <w:rsid w:val="00822CCE"/>
    <w:rsid w:val="00824E5B"/>
    <w:rsid w:val="00831565"/>
    <w:rsid w:val="00832BC4"/>
    <w:rsid w:val="008414C8"/>
    <w:rsid w:val="00842BFE"/>
    <w:rsid w:val="0087077C"/>
    <w:rsid w:val="00871408"/>
    <w:rsid w:val="008A65AE"/>
    <w:rsid w:val="008E779F"/>
    <w:rsid w:val="009007EB"/>
    <w:rsid w:val="009017AF"/>
    <w:rsid w:val="00914390"/>
    <w:rsid w:val="009369F5"/>
    <w:rsid w:val="00953582"/>
    <w:rsid w:val="00976437"/>
    <w:rsid w:val="00981991"/>
    <w:rsid w:val="00992245"/>
    <w:rsid w:val="009A0DB2"/>
    <w:rsid w:val="009A2621"/>
    <w:rsid w:val="009B0225"/>
    <w:rsid w:val="009D1EDF"/>
    <w:rsid w:val="009D763D"/>
    <w:rsid w:val="009E3783"/>
    <w:rsid w:val="009E79F8"/>
    <w:rsid w:val="009F7B8A"/>
    <w:rsid w:val="00A254B2"/>
    <w:rsid w:val="00A60F42"/>
    <w:rsid w:val="00A81649"/>
    <w:rsid w:val="00AB05F9"/>
    <w:rsid w:val="00AD2DA4"/>
    <w:rsid w:val="00AD7EE4"/>
    <w:rsid w:val="00B018F7"/>
    <w:rsid w:val="00B02C05"/>
    <w:rsid w:val="00B068C5"/>
    <w:rsid w:val="00B13E9A"/>
    <w:rsid w:val="00B16C74"/>
    <w:rsid w:val="00B20A43"/>
    <w:rsid w:val="00B36EBB"/>
    <w:rsid w:val="00B40FD5"/>
    <w:rsid w:val="00B45407"/>
    <w:rsid w:val="00B61A0E"/>
    <w:rsid w:val="00B648E9"/>
    <w:rsid w:val="00B766F6"/>
    <w:rsid w:val="00B76BAE"/>
    <w:rsid w:val="00B81DD3"/>
    <w:rsid w:val="00B9096E"/>
    <w:rsid w:val="00B925AD"/>
    <w:rsid w:val="00B978B9"/>
    <w:rsid w:val="00BC54CF"/>
    <w:rsid w:val="00BC7F42"/>
    <w:rsid w:val="00BF2093"/>
    <w:rsid w:val="00C03039"/>
    <w:rsid w:val="00C133AA"/>
    <w:rsid w:val="00C170C8"/>
    <w:rsid w:val="00C37BC2"/>
    <w:rsid w:val="00C424BB"/>
    <w:rsid w:val="00C524C5"/>
    <w:rsid w:val="00C54C17"/>
    <w:rsid w:val="00C5618F"/>
    <w:rsid w:val="00C7336A"/>
    <w:rsid w:val="00C7401E"/>
    <w:rsid w:val="00C75517"/>
    <w:rsid w:val="00C976EF"/>
    <w:rsid w:val="00CD2175"/>
    <w:rsid w:val="00CE62C4"/>
    <w:rsid w:val="00D25873"/>
    <w:rsid w:val="00D27BAE"/>
    <w:rsid w:val="00D4554A"/>
    <w:rsid w:val="00D466ED"/>
    <w:rsid w:val="00D53C25"/>
    <w:rsid w:val="00D61859"/>
    <w:rsid w:val="00D636F4"/>
    <w:rsid w:val="00D83ECB"/>
    <w:rsid w:val="00D946FB"/>
    <w:rsid w:val="00DA4F86"/>
    <w:rsid w:val="00DB1A70"/>
    <w:rsid w:val="00DB2F26"/>
    <w:rsid w:val="00DC0F04"/>
    <w:rsid w:val="00DF55B9"/>
    <w:rsid w:val="00E0066F"/>
    <w:rsid w:val="00E02813"/>
    <w:rsid w:val="00E046B3"/>
    <w:rsid w:val="00E066C2"/>
    <w:rsid w:val="00E3278C"/>
    <w:rsid w:val="00E37876"/>
    <w:rsid w:val="00E706F0"/>
    <w:rsid w:val="00E91E62"/>
    <w:rsid w:val="00E96DEA"/>
    <w:rsid w:val="00EA43A3"/>
    <w:rsid w:val="00EB614E"/>
    <w:rsid w:val="00EC49AD"/>
    <w:rsid w:val="00EE10F7"/>
    <w:rsid w:val="00EE4CFD"/>
    <w:rsid w:val="00F30487"/>
    <w:rsid w:val="00F6710A"/>
    <w:rsid w:val="00F7081B"/>
    <w:rsid w:val="00F72B63"/>
    <w:rsid w:val="00F7687B"/>
    <w:rsid w:val="00F87AB3"/>
    <w:rsid w:val="00F901AA"/>
    <w:rsid w:val="00F96ECE"/>
    <w:rsid w:val="00FC3885"/>
    <w:rsid w:val="00FC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AF"/>
  </w:style>
  <w:style w:type="paragraph" w:styleId="2">
    <w:name w:val="heading 2"/>
    <w:basedOn w:val="a"/>
    <w:next w:val="a"/>
    <w:link w:val="20"/>
    <w:qFormat/>
    <w:rsid w:val="00B76B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6BA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76BA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76BAE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B76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585FB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8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5FB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9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91E62"/>
  </w:style>
  <w:style w:type="paragraph" w:styleId="ab">
    <w:name w:val="footer"/>
    <w:basedOn w:val="a"/>
    <w:link w:val="ac"/>
    <w:uiPriority w:val="99"/>
    <w:unhideWhenUsed/>
    <w:rsid w:val="00E91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1E62"/>
  </w:style>
  <w:style w:type="paragraph" w:styleId="ad">
    <w:name w:val="List Paragraph"/>
    <w:basedOn w:val="a"/>
    <w:uiPriority w:val="34"/>
    <w:qFormat/>
    <w:rsid w:val="00E96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fontTable" Target="fontTable.xml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0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image" Target="media/image45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8.wmf"/><Relationship Id="rId116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00C69-F129-4C99-BBF5-CD336891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32</Pages>
  <Words>3974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Ucer</dc:creator>
  <cp:keywords/>
  <dc:description/>
  <cp:lastModifiedBy>Ucer</cp:lastModifiedBy>
  <cp:revision>189</cp:revision>
  <cp:lastPrinted>2015-06-03T04:14:00Z</cp:lastPrinted>
  <dcterms:created xsi:type="dcterms:W3CDTF">2015-05-19T17:10:00Z</dcterms:created>
  <dcterms:modified xsi:type="dcterms:W3CDTF">2015-06-09T18:18:00Z</dcterms:modified>
</cp:coreProperties>
</file>